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E1" w:rsidRDefault="00FE1167" w:rsidP="00C740E1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План работы муниципальной инновационной площадки </w:t>
      </w:r>
    </w:p>
    <w:p w:rsidR="00C740E1" w:rsidRDefault="00FE1167" w:rsidP="00C740E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C57FA">
        <w:rPr>
          <w:b/>
        </w:rPr>
        <w:t>«Организация внебюдж</w:t>
      </w:r>
      <w:bookmarkStart w:id="0" w:name="_GoBack"/>
      <w:bookmarkEnd w:id="0"/>
      <w:r w:rsidRPr="005C57FA">
        <w:rPr>
          <w:b/>
        </w:rPr>
        <w:t xml:space="preserve">етной деятельности как средство повышения эффективности работы ДОУ  </w:t>
      </w:r>
    </w:p>
    <w:p w:rsidR="00C47E3C" w:rsidRDefault="00FE1167" w:rsidP="00C740E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C57FA">
        <w:rPr>
          <w:b/>
        </w:rPr>
        <w:t>в современных социально-экономических условиях»</w:t>
      </w:r>
      <w:r w:rsidR="00C47E3C" w:rsidRPr="00BA795C">
        <w:rPr>
          <w:b/>
        </w:rPr>
        <w:t xml:space="preserve">  на 2017-2019 учебный год</w:t>
      </w:r>
    </w:p>
    <w:p w:rsidR="00C740E1" w:rsidRPr="00BA795C" w:rsidRDefault="00C740E1" w:rsidP="00C47E3C">
      <w:pPr>
        <w:pStyle w:val="a3"/>
        <w:spacing w:before="0" w:beforeAutospacing="0" w:after="0" w:afterAutospacing="0" w:line="276" w:lineRule="auto"/>
        <w:rPr>
          <w:b/>
        </w:rPr>
      </w:pPr>
    </w:p>
    <w:tbl>
      <w:tblPr>
        <w:tblW w:w="1551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4243"/>
        <w:gridCol w:w="2976"/>
        <w:gridCol w:w="2195"/>
        <w:gridCol w:w="3492"/>
      </w:tblGrid>
      <w:tr w:rsidR="001961B7" w:rsidRPr="00E31F97" w:rsidTr="00C740E1">
        <w:trPr>
          <w:trHeight w:val="538"/>
          <w:jc w:val="center"/>
        </w:trPr>
        <w:tc>
          <w:tcPr>
            <w:tcW w:w="2610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43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95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92" w:type="dxa"/>
          </w:tcPr>
          <w:p w:rsidR="001961B7" w:rsidRPr="00C47E3C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FE1167" w:rsidRPr="00E31F97" w:rsidTr="00C740E1">
        <w:trPr>
          <w:trHeight w:val="538"/>
          <w:jc w:val="center"/>
        </w:trPr>
        <w:tc>
          <w:tcPr>
            <w:tcW w:w="15516" w:type="dxa"/>
            <w:gridSpan w:val="5"/>
          </w:tcPr>
          <w:p w:rsidR="00FE1167" w:rsidRPr="00E31F97" w:rsidRDefault="00FE116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FE1167" w:rsidRPr="00E31F97" w:rsidRDefault="00FE1167" w:rsidP="00FE11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ябрь 2017</w:t>
            </w:r>
          </w:p>
        </w:tc>
      </w:tr>
      <w:tr w:rsidR="001961B7" w:rsidRPr="00E31F97" w:rsidTr="00C740E1">
        <w:trPr>
          <w:trHeight w:val="4122"/>
          <w:jc w:val="center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изучение нормативно-правовых документов, научно-методической литературы по теме   </w:t>
            </w:r>
          </w:p>
          <w:p w:rsidR="001961B7" w:rsidRPr="00E31F97" w:rsidRDefault="001961B7" w:rsidP="00C740E1">
            <w:pPr>
              <w:pStyle w:val="a3"/>
              <w:shd w:val="clear" w:color="auto" w:fill="FFFFFF"/>
              <w:spacing w:before="0" w:beforeAutospacing="0" w:after="0" w:afterAutospacing="0"/>
            </w:pPr>
            <w:r w:rsidRPr="00E31F97">
              <w:rPr>
                <w:color w:val="000000"/>
              </w:rPr>
              <w:t>- составление плана работы проектных команд, распределение направлений деятельности</w:t>
            </w:r>
          </w:p>
        </w:tc>
        <w:tc>
          <w:tcPr>
            <w:tcW w:w="4243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 принятие плана организации работы проектной группы</w:t>
            </w:r>
            <w:r w:rsidR="00C74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0E1" w:rsidRPr="00E31F97" w:rsidRDefault="00C740E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Отбор, изучение нормативных документов по организации платных образовательных услуг с последующим формированием исчерпывающей нормативно-правовой базы по организации</w:t>
            </w:r>
            <w:r w:rsidR="00C74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C7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Определение перечня локальных актов ДОУ, в которые необходимо внести изменения для оказания ПОУ</w:t>
            </w:r>
            <w:r w:rsidR="00C74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0E1" w:rsidRPr="00E31F97" w:rsidRDefault="00C740E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октябрь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0E1" w:rsidRPr="00E31F97" w:rsidRDefault="00C740E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334FB4">
              <w:rPr>
                <w:rFonts w:ascii="Times New Roman" w:hAnsi="Times New Roman"/>
                <w:sz w:val="24"/>
                <w:szCs w:val="24"/>
              </w:rPr>
              <w:t xml:space="preserve"> № 232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0E1" w:rsidRDefault="00C740E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План работы проектной группы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Сформирована база нормативно-правовых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уровней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по организации платных услуг в ДОУ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C7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</w:tc>
      </w:tr>
      <w:tr w:rsidR="00C25748" w:rsidRPr="00E31F97" w:rsidTr="00C740E1">
        <w:trPr>
          <w:trHeight w:val="545"/>
          <w:jc w:val="center"/>
        </w:trPr>
        <w:tc>
          <w:tcPr>
            <w:tcW w:w="15516" w:type="dxa"/>
            <w:gridSpan w:val="5"/>
          </w:tcPr>
          <w:p w:rsidR="00C740E1" w:rsidRDefault="00C740E1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5748" w:rsidRPr="00E31F97" w:rsidRDefault="00C25748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реализационно-практический</w:t>
            </w:r>
            <w:proofErr w:type="spellEnd"/>
          </w:p>
        </w:tc>
      </w:tr>
      <w:tr w:rsidR="001961B7" w:rsidRPr="00E31F97" w:rsidTr="00C740E1">
        <w:trPr>
          <w:trHeight w:val="545"/>
          <w:jc w:val="center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ПОУ</w:t>
            </w:r>
          </w:p>
        </w:tc>
        <w:tc>
          <w:tcPr>
            <w:tcW w:w="4243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Алгоритм действия руководителя для проведения процедуры лицензирования платной образовательной деятельности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Подготовка номенклатуры дел по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-Разработка должностных инструкций, трудовых договоров сотрудников, занятых в оказании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Разработка формы договора с родителями (законными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представителями)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Составление примерного расписания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</w:t>
            </w:r>
            <w:r w:rsidR="00C7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Положения о прядке организации ПОУ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Разработка форм приказов, заявлений, актов, регламентирующих оказание ПОУ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макетов рабочих образовательных программ дополнительного образования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н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оябрь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д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екабрь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я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9B2E9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64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95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 № 38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10, 228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237, 56, 228,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 алгоритм действия руководителя для получения лицензии 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Разработана «дорожная карта» для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пакет нормативно-правовых документов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C740E1">
        <w:trPr>
          <w:trHeight w:val="545"/>
          <w:jc w:val="center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   создание алгоритма организации платных образовательных услуг для детей с различными образовательными потребностями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системы мониторинга для  изучения запроса родителей на ПОУ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Определение возможного перечня платных образовательных услуг исходя из запросов и потребностей заказчиков услуг</w:t>
            </w:r>
          </w:p>
          <w:p w:rsidR="001961B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  <w:p w:rsidR="00C740E1" w:rsidRPr="00E31F97" w:rsidRDefault="00C740E1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2017 –декабрь 2017</w:t>
            </w: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05.10, 20.10, 30.11, 15.12.</w:t>
            </w:r>
          </w:p>
        </w:tc>
        <w:tc>
          <w:tcPr>
            <w:tcW w:w="2195" w:type="dxa"/>
          </w:tcPr>
          <w:p w:rsidR="001961B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228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</w:t>
            </w:r>
          </w:p>
          <w:p w:rsidR="00334FB4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Создан алгоритм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61B7" w:rsidRPr="00E31F97" w:rsidRDefault="001961B7" w:rsidP="001961B7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C740E1">
        <w:trPr>
          <w:trHeight w:val="545"/>
          <w:jc w:val="center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создание алгоритма организации платных услуг, сопровождающих образовательный процесс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43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порядка оказания иных платных услуг: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услуг, сопровождающих образовательный процесс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оздоровительных услуг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услуги по проведению семинаров, мастер-классов для работников образовательных организаций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 по оказанию иных платных услуг</w:t>
            </w:r>
          </w:p>
        </w:tc>
        <w:tc>
          <w:tcPr>
            <w:tcW w:w="29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март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апрель 2018</w:t>
            </w: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30.03,16.04,27.04,</w:t>
            </w:r>
          </w:p>
        </w:tc>
        <w:tc>
          <w:tcPr>
            <w:tcW w:w="2195" w:type="dxa"/>
          </w:tcPr>
          <w:p w:rsidR="001961B7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  алгоритм организации платных услуг, сопровождающих образовательный процесс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C740E1">
        <w:trPr>
          <w:trHeight w:val="545"/>
          <w:jc w:val="center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разработка порядка ведения бухгалтерского учета и ценообразования платных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43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алгоритма составления сметы расходов и доходов по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Составление штатного расписания по платным услугам</w:t>
            </w:r>
            <w:r w:rsidR="0056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961B7" w:rsidRDefault="009B2E91" w:rsidP="009B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563F0E" w:rsidRDefault="00563F0E" w:rsidP="009B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9B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2195" w:type="dxa"/>
          </w:tcPr>
          <w:p w:rsidR="001961B7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232, 228, 10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и сопровождения оказания платных услуг</w:t>
            </w:r>
          </w:p>
        </w:tc>
      </w:tr>
      <w:tr w:rsidR="00334FB4" w:rsidRPr="00E31F97" w:rsidTr="00C740E1">
        <w:trPr>
          <w:trHeight w:val="140"/>
          <w:jc w:val="center"/>
        </w:trPr>
        <w:tc>
          <w:tcPr>
            <w:tcW w:w="15516" w:type="dxa"/>
            <w:gridSpan w:val="5"/>
          </w:tcPr>
          <w:p w:rsidR="00C740E1" w:rsidRDefault="00C740E1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4FB4" w:rsidRPr="00E31F97" w:rsidRDefault="00334FB4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3 этап: аналитико-рефлексивный</w:t>
            </w:r>
          </w:p>
          <w:p w:rsidR="00334FB4" w:rsidRDefault="00334FB4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(апрель –</w:t>
            </w:r>
            <w:r w:rsidR="00C740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 2018</w:t>
            </w: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C740E1" w:rsidRPr="00E31F97" w:rsidRDefault="00C740E1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61B7" w:rsidRPr="00E31F97" w:rsidTr="00C740E1">
        <w:trPr>
          <w:trHeight w:val="140"/>
          <w:jc w:val="center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Промежуточный анализ эффективности реализации Распространение опыта проекта                       </w:t>
            </w:r>
          </w:p>
        </w:tc>
        <w:tc>
          <w:tcPr>
            <w:tcW w:w="4243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Обобщение аналитических и методических материалов по результатам первого года работы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Выступление на совещании руководителей «Организация платных образовательных и иных сопутствующих услуг в ДОУ»</w:t>
            </w:r>
          </w:p>
          <w:p w:rsidR="00C740E1" w:rsidRPr="00E31F97" w:rsidRDefault="00C740E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16.04,</w:t>
            </w:r>
            <w:r w:rsidR="00CC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9B2E9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ма</w:t>
            </w:r>
            <w:r w:rsidR="00C27063">
              <w:rPr>
                <w:rFonts w:ascii="Times New Roman" w:hAnsi="Times New Roman"/>
                <w:sz w:val="24"/>
                <w:szCs w:val="24"/>
              </w:rPr>
              <w:t>я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C27063" w:rsidRDefault="00C27063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063" w:rsidRPr="00E31F97" w:rsidRDefault="00C27063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063" w:rsidRPr="00E31F97" w:rsidRDefault="00C27063" w:rsidP="00C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961B7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Pr="00E31F97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Установлены  причины</w:t>
            </w:r>
            <w:r w:rsidR="0033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«рассогласования» между желаемыми и реальными результатами работы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334FB4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Презентованы итоги работы за первый год работы МИП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3A2" w:rsidRPr="007C33E5" w:rsidRDefault="00B023A2"/>
    <w:sectPr w:rsidR="00B023A2" w:rsidRPr="007C33E5" w:rsidSect="00C740E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3C"/>
    <w:rsid w:val="000644AE"/>
    <w:rsid w:val="001961B7"/>
    <w:rsid w:val="00334FB4"/>
    <w:rsid w:val="00563F0E"/>
    <w:rsid w:val="006A1474"/>
    <w:rsid w:val="00755D70"/>
    <w:rsid w:val="00792200"/>
    <w:rsid w:val="007C33E5"/>
    <w:rsid w:val="009B2E91"/>
    <w:rsid w:val="00B023A2"/>
    <w:rsid w:val="00C25748"/>
    <w:rsid w:val="00C27063"/>
    <w:rsid w:val="00C47E3C"/>
    <w:rsid w:val="00C740E1"/>
    <w:rsid w:val="00CC224B"/>
    <w:rsid w:val="00EC0432"/>
    <w:rsid w:val="00F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aser pc</cp:lastModifiedBy>
  <cp:revision>7</cp:revision>
  <cp:lastPrinted>2018-05-15T12:38:00Z</cp:lastPrinted>
  <dcterms:created xsi:type="dcterms:W3CDTF">2017-12-16T07:16:00Z</dcterms:created>
  <dcterms:modified xsi:type="dcterms:W3CDTF">2018-05-16T12:17:00Z</dcterms:modified>
</cp:coreProperties>
</file>