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EB" w:rsidRDefault="003E79EB" w:rsidP="003E79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4A4" w:rsidRDefault="003E79EB" w:rsidP="003E79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9EB">
        <w:rPr>
          <w:rFonts w:ascii="Times New Roman" w:hAnsi="Times New Roman" w:cs="Times New Roman"/>
          <w:b/>
          <w:sz w:val="36"/>
          <w:szCs w:val="36"/>
        </w:rPr>
        <w:t>Детское творчество «Пасхальны</w:t>
      </w:r>
      <w:r w:rsidR="005445D8">
        <w:rPr>
          <w:rFonts w:ascii="Times New Roman" w:hAnsi="Times New Roman" w:cs="Times New Roman"/>
          <w:b/>
          <w:sz w:val="36"/>
          <w:szCs w:val="36"/>
        </w:rPr>
        <w:t>е</w:t>
      </w:r>
      <w:r w:rsidRPr="003E79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7460">
        <w:rPr>
          <w:rFonts w:ascii="Times New Roman" w:hAnsi="Times New Roman" w:cs="Times New Roman"/>
          <w:b/>
          <w:sz w:val="36"/>
          <w:szCs w:val="36"/>
        </w:rPr>
        <w:t>ку</w:t>
      </w:r>
      <w:r w:rsidR="005445D8">
        <w:rPr>
          <w:rFonts w:ascii="Times New Roman" w:hAnsi="Times New Roman" w:cs="Times New Roman"/>
          <w:b/>
          <w:sz w:val="36"/>
          <w:szCs w:val="36"/>
        </w:rPr>
        <w:t>рочки</w:t>
      </w:r>
      <w:r w:rsidRPr="003E79EB">
        <w:rPr>
          <w:rFonts w:ascii="Times New Roman" w:hAnsi="Times New Roman" w:cs="Times New Roman"/>
          <w:b/>
          <w:sz w:val="36"/>
          <w:szCs w:val="36"/>
        </w:rPr>
        <w:t>»</w:t>
      </w:r>
    </w:p>
    <w:p w:rsidR="003E79EB" w:rsidRPr="003E79EB" w:rsidRDefault="003E79EB" w:rsidP="003E79EB">
      <w:pPr>
        <w:rPr>
          <w:rFonts w:ascii="Times New Roman" w:hAnsi="Times New Roman" w:cs="Times New Roman"/>
          <w:sz w:val="32"/>
          <w:szCs w:val="32"/>
        </w:rPr>
      </w:pPr>
      <w:r w:rsidRPr="003E79EB">
        <w:rPr>
          <w:rFonts w:ascii="Times New Roman" w:hAnsi="Times New Roman" w:cs="Times New Roman"/>
          <w:sz w:val="32"/>
          <w:szCs w:val="32"/>
        </w:rPr>
        <w:t xml:space="preserve">Такую поделку можно приготовить вместе с детьми. Для этого потребуется цветная бумага, </w:t>
      </w:r>
      <w:r>
        <w:rPr>
          <w:rFonts w:ascii="Times New Roman" w:hAnsi="Times New Roman" w:cs="Times New Roman"/>
          <w:sz w:val="32"/>
          <w:szCs w:val="32"/>
        </w:rPr>
        <w:t>ножницы</w:t>
      </w:r>
      <w:r w:rsidR="005445D8">
        <w:rPr>
          <w:rFonts w:ascii="Times New Roman" w:hAnsi="Times New Roman" w:cs="Times New Roman"/>
          <w:sz w:val="32"/>
          <w:szCs w:val="32"/>
        </w:rPr>
        <w:t xml:space="preserve">, </w:t>
      </w:r>
      <w:r w:rsidRPr="003E79EB">
        <w:rPr>
          <w:rFonts w:ascii="Times New Roman" w:hAnsi="Times New Roman" w:cs="Times New Roman"/>
          <w:sz w:val="32"/>
          <w:szCs w:val="32"/>
        </w:rPr>
        <w:t>клей</w:t>
      </w:r>
      <w:r w:rsidR="005445D8">
        <w:rPr>
          <w:rFonts w:ascii="Times New Roman" w:hAnsi="Times New Roman" w:cs="Times New Roman"/>
          <w:sz w:val="32"/>
          <w:szCs w:val="32"/>
        </w:rPr>
        <w:t>, фломастеры.</w:t>
      </w:r>
      <w:r w:rsidRPr="003E79EB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p w:rsidR="003E79EB" w:rsidRPr="003E79EB" w:rsidRDefault="003E79EB" w:rsidP="003E79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79EB" w:rsidRDefault="005445D8" w:rsidP="003E7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90503" cy="6513341"/>
            <wp:effectExtent l="0" t="0" r="0" b="1905"/>
            <wp:docPr id="2" name="Рисунок 2" descr="C:\Users\User\Desktop\Проводим время с пользой\чернышова\Пасха\Детское творчество Пасхальные куроч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водим время с пользой\чернышова\Пасха\Детское творчество Пасхальные курочки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68" cy="65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EB" w:rsidRDefault="003E79EB" w:rsidP="003E79EB">
      <w:pPr>
        <w:jc w:val="center"/>
      </w:pPr>
    </w:p>
    <w:p w:rsidR="003E79EB" w:rsidRDefault="003E79EB" w:rsidP="003E79EB">
      <w:pPr>
        <w:jc w:val="center"/>
      </w:pPr>
    </w:p>
    <w:p w:rsidR="003E79EB" w:rsidRDefault="003E79EB" w:rsidP="003E79EB">
      <w:pPr>
        <w:jc w:val="center"/>
      </w:pPr>
    </w:p>
    <w:p w:rsidR="003E79EB" w:rsidRDefault="005445D8" w:rsidP="003E79E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33846" cy="8108262"/>
            <wp:effectExtent l="0" t="0" r="0" b="7620"/>
            <wp:docPr id="3" name="Рисунок 3" descr="C:\Users\User\Desktop\Проводим время с пользой\чернышова\Пасха\Детское творчество Пасхальные куроч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водим время с пользой\чернышова\Пасха\Детское творчество Пасхальные курочки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46" cy="810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EB" w:rsidRDefault="003E79EB" w:rsidP="003E79EB">
      <w:pPr>
        <w:jc w:val="center"/>
      </w:pPr>
    </w:p>
    <w:p w:rsidR="003E79EB" w:rsidRDefault="005445D8" w:rsidP="003E79E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36141" cy="6105378"/>
            <wp:effectExtent l="0" t="0" r="3175" b="0"/>
            <wp:docPr id="4" name="Рисунок 4" descr="C:\Users\User\Desktop\Проводим время с пользой\чернышова\Пасха\Детское творчество Пасхальные куроч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водим время с пользой\чернышова\Пасха\Детское творчество Пасхальные курочки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41" cy="610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EB" w:rsidRDefault="003E79EB" w:rsidP="003E79EB">
      <w:pPr>
        <w:jc w:val="center"/>
      </w:pPr>
    </w:p>
    <w:p w:rsidR="00257460" w:rsidRDefault="005445D8" w:rsidP="003E79E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66630" cy="6260123"/>
            <wp:effectExtent l="0" t="0" r="0" b="7620"/>
            <wp:docPr id="5" name="Рисунок 5" descr="C:\Users\User\Desktop\Проводим время с пользой\чернышова\Пасха\Детское творчество Пасхальные куроч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водим время с пользой\чернышова\Пасха\Детское творчество Пасхальные курочки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617" cy="62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460" w:rsidSect="005445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8A"/>
    <w:rsid w:val="00257460"/>
    <w:rsid w:val="003E79EB"/>
    <w:rsid w:val="005445D8"/>
    <w:rsid w:val="00B224A4"/>
    <w:rsid w:val="00E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506A-6F55-4F88-8012-7B08811B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2020-04-11T21:25:00Z</dcterms:created>
  <dcterms:modified xsi:type="dcterms:W3CDTF">2020-04-11T21:44:00Z</dcterms:modified>
</cp:coreProperties>
</file>