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03" w:rsidRPr="006B6303" w:rsidRDefault="006B6303" w:rsidP="006B6303">
      <w:pPr>
        <w:pStyle w:val="c3"/>
        <w:spacing w:before="0" w:beforeAutospacing="0" w:after="0" w:afterAutospacing="0"/>
        <w:ind w:firstLine="568"/>
        <w:rPr>
          <w:rFonts w:ascii="Calibri" w:hAnsi="Calibri"/>
          <w:b/>
          <w:color w:val="000000"/>
          <w:sz w:val="22"/>
          <w:szCs w:val="22"/>
        </w:rPr>
      </w:pPr>
      <w:r w:rsidRPr="006B6303">
        <w:rPr>
          <w:rStyle w:val="c4"/>
          <w:b/>
          <w:color w:val="000000"/>
        </w:rPr>
        <w:t> Как учить стихи с ребенком?</w:t>
      </w:r>
    </w:p>
    <w:p w:rsidR="006B6303" w:rsidRDefault="006B6303" w:rsidP="006B6303">
      <w:pPr>
        <w:pStyle w:val="c3"/>
        <w:spacing w:before="0" w:beforeAutospacing="0" w:after="0" w:afterAutospacing="0"/>
        <w:ind w:firstLine="568"/>
        <w:jc w:val="both"/>
        <w:rPr>
          <w:rFonts w:ascii="Calibri" w:hAnsi="Calibri"/>
          <w:color w:val="000000"/>
          <w:sz w:val="22"/>
          <w:szCs w:val="22"/>
        </w:rPr>
      </w:pPr>
      <w:bookmarkStart w:id="0" w:name="h.gjdgxs"/>
      <w:bookmarkEnd w:id="0"/>
      <w:r>
        <w:rPr>
          <w:rStyle w:val="c4"/>
          <w:color w:val="000000"/>
        </w:rPr>
        <w:t>Подготовка ребенка к новогоднему празднику, кроме всего прочего, обязательно включает в себя заучивание стихов про Деда Мороза и Новый Год. Зачем учить стихи? В первую очередь, новогоднее четверостишие – это подарок малыша Деду Морозу и Снегурочке, его участие в этом большом празднике. Даже если малыш стесняется, в глубине души ему очень хочется пообщаться с Дедом Морозом - а если малыш хорошо выучил стишок, это придаст ему уверенности и поможет справиться с волнением.</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Вряд ли кто-то из родителей не понимает, что учить стихи с детьми надо. Это развивает память, расширяет кругозор, учит восприятию такого жанра, как поэзия и, наконец, формирует общий уровень культуры человека. Но в тоже время большинство из нас, с ужасом вспоминает, что это была за пытка - выучить стихотворение!</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Почему дети плохо запоминают текст?</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Трудно запомнить то, что оставляет равнодушным, что не связано с опытом ребёнка, с личными переживаниями, интересами, потребностями. Тогда нет мотивации для запоминания, а нет мотивации – нет результативной деятельности.</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Конечно, не для всех малышей заучивание стихотворений является проблемой. Для некоторых даже наоборот: они молниеносно запоминают то, что им особенно нравится. Так, в семьях, где близкие много и часто разговаривают с ребенком, читают, малыши уже в годик смешно цокая язычком, заканчивают строчки из стихотворения </w:t>
      </w:r>
      <w:proofErr w:type="spellStart"/>
      <w:r>
        <w:rPr>
          <w:rStyle w:val="c4"/>
          <w:color w:val="000000"/>
        </w:rPr>
        <w:t>Барто</w:t>
      </w:r>
      <w:proofErr w:type="spellEnd"/>
      <w:r>
        <w:rPr>
          <w:rStyle w:val="c4"/>
          <w:color w:val="000000"/>
        </w:rPr>
        <w:t xml:space="preserve"> «Я люблю свою лошадку». Но есть и такие детки, которым запоминать стихи сложно, для которых это просто каторжный труд. Почему? Чаще всего, потому что стихотворение он учит неправильно. Мы же хотим рассказать вам, как правильно учить с ребенком стихи, учитывая его психологические особенности, возраст, темперамент и даже литературные предпочтения.</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Чтобы не подорвать добрых отношений с ребёнком, не требовать от него невозможного, предлагаем воспользоваться некоторыми рекомендациями для заучивания стихотворений.</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№1. Чтобы малыш легко и хорошо запоминал рифму нужно обязательно знакомить его с «мелодией» стихотворения и начать стоит, как можно раньше. Декламируйте ему </w:t>
      </w:r>
      <w:proofErr w:type="gramStart"/>
      <w:r>
        <w:rPr>
          <w:rStyle w:val="c4"/>
          <w:color w:val="000000"/>
        </w:rPr>
        <w:t>ритмичные стихи</w:t>
      </w:r>
      <w:proofErr w:type="gramEnd"/>
      <w:r>
        <w:rPr>
          <w:rStyle w:val="c4"/>
          <w:color w:val="000000"/>
        </w:rPr>
        <w:t xml:space="preserve"> «Идет бычок качается», «Наша Таня громко плачет». Когда чадо подрастет, этот первый, заложенный в подсознании опыт, облегчит ему и сознательный подход к процессу заучивания. В этот возрастной отрезок, около четырех лет, начинает особенно быстро развиваться память малыша.</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№2. Для того чтобы стихотворение легко училось, оно должно по содержанию соответствовать возрасту и темпераменту ребенка. Не нужно заставлять четырехлетнюю кроху заучивать на потеху гостей отрывки из «Онегина». Лучше всего учить детскую классику Михалкова, </w:t>
      </w:r>
      <w:proofErr w:type="spellStart"/>
      <w:r>
        <w:rPr>
          <w:rStyle w:val="c4"/>
          <w:color w:val="000000"/>
        </w:rPr>
        <w:t>Барто</w:t>
      </w:r>
      <w:proofErr w:type="spellEnd"/>
      <w:r>
        <w:rPr>
          <w:rStyle w:val="c4"/>
          <w:color w:val="000000"/>
        </w:rPr>
        <w:t>, Чуковского.</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Шалунам лучше предлагать для запоминания стихи ритмичные, веселые, деткам спокойным - размеренные, плавные. Конечно, в школе с их темпераментом никто 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И еще - учить стихотворение нельзя просто так. Это обязательно должно быть подарком для кого-то: мамы, бабушки или, например, к приходу Деда Мороза. Только в семь-восемь лет мы потихоньку будем нацеливать ребенка на то, что знать стихи наизусть нужно и для себя.</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№3 . 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медленно, расставляя смысловые акценты. После повторного прочтения расскажите ребенку, кто написал такое замечательное произведение, о том, как и </w:t>
      </w:r>
      <w:proofErr w:type="gramStart"/>
      <w:r>
        <w:rPr>
          <w:rStyle w:val="c4"/>
          <w:color w:val="000000"/>
        </w:rPr>
        <w:t>когда</w:t>
      </w:r>
      <w:proofErr w:type="gramEnd"/>
      <w:r>
        <w:rPr>
          <w:rStyle w:val="c4"/>
          <w:color w:val="000000"/>
        </w:rPr>
        <w:t xml:space="preserve"> написано это стихотворение. Такой подход приучает маленького человека к культуре заучивания и облегчает восприятие поэзии. После покажите ребенку иллюстрации, игрушку, а пока чадо будет их рассматривать, прочтите стихотворение еще раз. Таким образом, у малыша формируется образ произведения. И только после такой предварительной работы приступайте непосредственно к заучиванию.</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№4 . Заучивать стихотворение следует эмоционально и с выражением, - такова детская природа! В противном случае, оно будет лишено для ребенка смысла. Учить стихотворение лучше индивидуально, малыш, не проникшийся красотой стихотворной литературной формы в детстве, став взрослым, вряд ли будет часто обращаться к поэзии.</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lastRenderedPageBreak/>
        <w:t xml:space="preserve">№5 .Мы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только взрослым, но и малышам. Существуют разные методы заучивания стихотворений, которые ориентируются на эти различия. Попробуйте </w:t>
      </w:r>
      <w:proofErr w:type="spellStart"/>
      <w:r>
        <w:rPr>
          <w:rStyle w:val="c4"/>
          <w:color w:val="000000"/>
        </w:rPr>
        <w:t>поочереди</w:t>
      </w:r>
      <w:proofErr w:type="spellEnd"/>
      <w:r>
        <w:rPr>
          <w:rStyle w:val="c4"/>
          <w:color w:val="000000"/>
        </w:rPr>
        <w:t xml:space="preserve"> каждый из них, и вы увидите, как вашему ребенку легче запоминать стихи. Заодно вы сможете сделать вывод о том, какой вид памяти у малыша является ведущим.</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Методы заучивания стихов</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Визуальный</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Этот метод часто путают с простым показом книжных иллюстраций. Однако это не </w:t>
      </w:r>
      <w:proofErr w:type="gramStart"/>
      <w:r>
        <w:rPr>
          <w:rStyle w:val="c4"/>
          <w:color w:val="000000"/>
        </w:rPr>
        <w:t>одно и тоже</w:t>
      </w:r>
      <w:proofErr w:type="gramEnd"/>
      <w:r>
        <w:rPr>
          <w:rStyle w:val="c4"/>
          <w:color w:val="000000"/>
        </w:rPr>
        <w:t>.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запоминания ваши </w:t>
      </w:r>
      <w:proofErr w:type="spellStart"/>
      <w:r>
        <w:rPr>
          <w:rStyle w:val="c4"/>
          <w:color w:val="000000"/>
        </w:rPr>
        <w:t>каляки-маляки</w:t>
      </w:r>
      <w:proofErr w:type="spellEnd"/>
      <w:r>
        <w:rPr>
          <w:rStyle w:val="c4"/>
          <w:color w:val="000000"/>
        </w:rPr>
        <w:t xml:space="preserve"> особенно не влияют. Главное - принцип. Затем, по вашему «картинному плану» чадо несколько раз воспроизводит стихотворение. Через некоторое время опора убирается. Можно конечно использовать и готовые картинки. Но довольно трудно подобрать их так, чтобы они построчно соответствовали содержанию.</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Двигательный</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w:t>
      </w:r>
      <w:proofErr w:type="gramStart"/>
      <w:r>
        <w:rPr>
          <w:rStyle w:val="c4"/>
          <w:color w:val="000000"/>
        </w:rPr>
        <w:t>понарошку</w:t>
      </w:r>
      <w:proofErr w:type="gramEnd"/>
      <w:r>
        <w:rPr>
          <w:rStyle w:val="c4"/>
          <w:color w:val="000000"/>
        </w:rPr>
        <w:t xml:space="preserve">». Тут основной принцип в том, что </w:t>
      </w:r>
      <w:proofErr w:type="spellStart"/>
      <w:r>
        <w:rPr>
          <w:rStyle w:val="c4"/>
          <w:color w:val="000000"/>
        </w:rPr>
        <w:t>ребенку-кинестетику</w:t>
      </w:r>
      <w:proofErr w:type="spellEnd"/>
      <w:r>
        <w:rPr>
          <w:rStyle w:val="c4"/>
          <w:color w:val="000000"/>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Слуховой</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Это самый распространенный метод. Его обычно используют в детских садах. Вы говорите ребенку, что сейчас вместе будете учить стихотворение наизусть. Пусть он включит в головке </w:t>
      </w:r>
      <w:proofErr w:type="spellStart"/>
      <w:r>
        <w:rPr>
          <w:rStyle w:val="c4"/>
          <w:color w:val="000000"/>
        </w:rPr>
        <w:t>магнитофончик</w:t>
      </w:r>
      <w:proofErr w:type="spellEnd"/>
      <w:r>
        <w:rPr>
          <w:rStyle w:val="c4"/>
          <w:color w:val="000000"/>
        </w:rPr>
        <w:t>,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 Идет слухоречевая опора на рифму. Этот метод является оптимальным для детей с одноименным ведущим типом памяти. Таким ребятам два вышеописанных способа заучивания не только не помогают, но порой даже мешают запоминать стихотворение.</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Так, разучивается каждый куплет, а потом читается все стихотворение целиком.</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Логический</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Не у многих дошколят ведущая - логическая память, но есть и </w:t>
      </w:r>
      <w:proofErr w:type="gramStart"/>
      <w:r>
        <w:rPr>
          <w:rStyle w:val="c4"/>
          <w:color w:val="000000"/>
        </w:rPr>
        <w:t>такие</w:t>
      </w:r>
      <w:proofErr w:type="gramEnd"/>
      <w:r>
        <w:rPr>
          <w:rStyle w:val="c4"/>
          <w:color w:val="000000"/>
        </w:rPr>
        <w:t>. Для них предлагается следующий метод. После предварительной работы,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смысловые связи. Во второй раз, после вашего прочтения четверостишия, пусть он вспомнит, как точно автор говорит, какими словами, об этом явлении или событии.</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lastRenderedPageBreak/>
        <w:t>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Рекомендация №6 .Как и во всем: повторение – мать учения! Но здесь не надо торопиться, один ребенок может выучить стихотворение за час, другому необходима неделя, в течение которой, он будет запоминать по 2-3строчки каждый день.</w:t>
      </w:r>
    </w:p>
    <w:p w:rsidR="006B6303" w:rsidRDefault="006B6303" w:rsidP="006B6303">
      <w:pPr>
        <w:pStyle w:val="c3"/>
        <w:spacing w:before="0" w:beforeAutospacing="0" w:after="0" w:afterAutospacing="0"/>
        <w:ind w:firstLine="568"/>
        <w:jc w:val="both"/>
        <w:rPr>
          <w:rFonts w:ascii="Calibri" w:hAnsi="Calibri"/>
          <w:color w:val="000000"/>
          <w:sz w:val="22"/>
          <w:szCs w:val="22"/>
        </w:rPr>
      </w:pPr>
      <w:r>
        <w:rPr>
          <w:rStyle w:val="c4"/>
          <w:color w:val="000000"/>
        </w:rPr>
        <w:t xml:space="preserve">И еще один общий совет для всех. Нарисуйте с ребенком каждое выученное стихотворение.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вместе с </w:t>
      </w:r>
      <w:proofErr w:type="gramStart"/>
      <w:r>
        <w:rPr>
          <w:rStyle w:val="c4"/>
          <w:color w:val="000000"/>
        </w:rPr>
        <w:t>близкими</w:t>
      </w:r>
      <w:proofErr w:type="gramEnd"/>
      <w:r>
        <w:rPr>
          <w:rStyle w:val="c4"/>
          <w:color w:val="000000"/>
        </w:rPr>
        <w:t>, вспоминайте и читайте наизусть ранее выученные стихотворения. Это замечательный способ и поддерживать объем памяти и литературный поэтический багаж малыша.</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Желаю Вам успехов в ваших начинаниях.</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Подборка стихотворений для детей младшего и среднего дошкольного возраста для новогодних утренников.</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Снег идет, снег идет,</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Значит, скоро Новый год,</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Дед Мороз к нам придет,</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Всем подарки принесет.</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Дед Мороз прислал нам ёлку,</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Огоньки на ней зажёг,</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И блестят на ней иголки,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А на веточках - снежок!</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w:t>
      </w:r>
      <w:proofErr w:type="spellStart"/>
      <w:r>
        <w:rPr>
          <w:rStyle w:val="c4"/>
          <w:color w:val="000000"/>
        </w:rPr>
        <w:t>Автор</w:t>
      </w:r>
      <w:proofErr w:type="gramStart"/>
      <w:r>
        <w:rPr>
          <w:rStyle w:val="c4"/>
          <w:color w:val="000000"/>
        </w:rPr>
        <w:t>:В</w:t>
      </w:r>
      <w:proofErr w:type="gramEnd"/>
      <w:r>
        <w:rPr>
          <w:rStyle w:val="c4"/>
          <w:color w:val="000000"/>
        </w:rPr>
        <w:t>.Петрова</w:t>
      </w:r>
      <w:proofErr w:type="spellEnd"/>
      <w:r>
        <w:rPr>
          <w:rStyle w:val="c4"/>
          <w:color w:val="000000"/>
        </w:rPr>
        <w:t>)</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Засверкай, огнями елка,</w:t>
      </w:r>
    </w:p>
    <w:p w:rsidR="006B6303" w:rsidRDefault="006B6303" w:rsidP="006B6303">
      <w:pPr>
        <w:pStyle w:val="c3"/>
        <w:spacing w:before="0" w:beforeAutospacing="0" w:after="0" w:afterAutospacing="0"/>
        <w:ind w:firstLine="568"/>
        <w:rPr>
          <w:rFonts w:ascii="Calibri" w:hAnsi="Calibri"/>
          <w:color w:val="000000"/>
          <w:sz w:val="22"/>
          <w:szCs w:val="22"/>
        </w:rPr>
      </w:pPr>
      <w:proofErr w:type="spellStart"/>
      <w:r>
        <w:rPr>
          <w:rStyle w:val="c4"/>
          <w:color w:val="000000"/>
        </w:rPr>
        <w:t>Hac</w:t>
      </w:r>
      <w:proofErr w:type="spellEnd"/>
      <w:r>
        <w:rPr>
          <w:rStyle w:val="c4"/>
          <w:color w:val="000000"/>
        </w:rPr>
        <w:t xml:space="preserve"> на праздник позови!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Все желания исполни,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Все мечты осуществи!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Стоит она пушистая,</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xml:space="preserve"> От снега </w:t>
      </w:r>
      <w:proofErr w:type="gramStart"/>
      <w:r>
        <w:rPr>
          <w:rStyle w:val="c4"/>
          <w:color w:val="000000"/>
        </w:rPr>
        <w:t>серебристая</w:t>
      </w:r>
      <w:proofErr w:type="gramEnd"/>
      <w:r>
        <w:rPr>
          <w:rStyle w:val="c4"/>
          <w:color w:val="000000"/>
        </w:rPr>
        <w:t>!</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Красивые иголки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У новогодней ёлки.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Висят на ветках шарики,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Волшебные фонарики,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И бусы и снежинки,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xml:space="preserve"> И </w:t>
      </w:r>
      <w:proofErr w:type="spellStart"/>
      <w:r>
        <w:rPr>
          <w:rStyle w:val="c4"/>
          <w:color w:val="000000"/>
        </w:rPr>
        <w:t>голубые</w:t>
      </w:r>
      <w:proofErr w:type="spellEnd"/>
      <w:r>
        <w:rPr>
          <w:rStyle w:val="c4"/>
          <w:color w:val="000000"/>
        </w:rPr>
        <w:t xml:space="preserve"> льдинки!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У новогодней елочки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Зеленые иголочки,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И снизу до макушки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Красивые игрушки.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Здравствуй, праздник новогодний,</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Праздник ёлки и зимы!</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Всех друзей своих сегодня</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Позовём на ёлку мы.</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Здравствуй, Дедушка Мороз, мы тебя так ждали: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Песенки учили, елку наряжали,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Огоньки на елочке мы зажжем сейчас,</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Самая красивая елочка у нас!</w:t>
      </w:r>
    </w:p>
    <w:p w:rsidR="006B6303" w:rsidRDefault="006B6303" w:rsidP="006B6303">
      <w:pPr>
        <w:pStyle w:val="c3"/>
        <w:spacing w:before="0" w:beforeAutospacing="0" w:after="0" w:afterAutospacing="0"/>
        <w:ind w:firstLine="568"/>
        <w:rPr>
          <w:rStyle w:val="c4"/>
          <w:color w:val="000000"/>
        </w:rPr>
      </w:pPr>
      <w:r>
        <w:rPr>
          <w:rStyle w:val="c4"/>
          <w:color w:val="000000"/>
        </w:rPr>
        <w:t>     </w:t>
      </w:r>
    </w:p>
    <w:p w:rsidR="006B6303" w:rsidRDefault="006B6303" w:rsidP="006B6303">
      <w:pPr>
        <w:pStyle w:val="c3"/>
        <w:spacing w:before="0" w:beforeAutospacing="0" w:after="0" w:afterAutospacing="0"/>
        <w:ind w:firstLine="568"/>
        <w:rPr>
          <w:rStyle w:val="c4"/>
          <w:color w:val="000000"/>
        </w:rPr>
      </w:pPr>
    </w:p>
    <w:p w:rsidR="006B6303" w:rsidRPr="006B6303" w:rsidRDefault="006B6303" w:rsidP="006B6303">
      <w:pPr>
        <w:pStyle w:val="c3"/>
        <w:spacing w:before="0" w:beforeAutospacing="0" w:after="0" w:afterAutospacing="0"/>
        <w:ind w:firstLine="568"/>
        <w:rPr>
          <w:rStyle w:val="c4"/>
          <w:rFonts w:ascii="Calibri" w:hAnsi="Calibri"/>
          <w:color w:val="000000"/>
          <w:sz w:val="22"/>
          <w:szCs w:val="22"/>
        </w:rPr>
      </w:pPr>
      <w:r>
        <w:rPr>
          <w:rStyle w:val="c4"/>
          <w:color w:val="000000"/>
        </w:rPr>
        <w:lastRenderedPageBreak/>
        <w:t xml:space="preserve"> ***</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Дети водят хоровод,</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Хлопают в ладоши.</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Здравствуй, здравствуй, Новый год!</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Ты такой хороший!</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w:t>
      </w:r>
      <w:proofErr w:type="spellStart"/>
      <w:r>
        <w:rPr>
          <w:rStyle w:val="c4"/>
          <w:color w:val="000000"/>
        </w:rPr>
        <w:t>Автор</w:t>
      </w:r>
      <w:proofErr w:type="gramStart"/>
      <w:r>
        <w:rPr>
          <w:rStyle w:val="c4"/>
          <w:color w:val="000000"/>
        </w:rPr>
        <w:t>:Т</w:t>
      </w:r>
      <w:proofErr w:type="spellEnd"/>
      <w:proofErr w:type="gramEnd"/>
      <w:r>
        <w:rPr>
          <w:rStyle w:val="c4"/>
          <w:color w:val="000000"/>
        </w:rPr>
        <w:t>. Мельникова)</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За окном снежинок стая,</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Тоже водит хоровод.</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Попрощавшись с годом старым,</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 Мы встречаем Новый год.</w:t>
      </w:r>
    </w:p>
    <w:p w:rsidR="006B6303" w:rsidRDefault="006B6303" w:rsidP="006B6303">
      <w:pPr>
        <w:pStyle w:val="c3"/>
        <w:spacing w:before="0" w:beforeAutospacing="0" w:after="0" w:afterAutospacing="0"/>
        <w:ind w:firstLine="568"/>
        <w:rPr>
          <w:rFonts w:ascii="Calibri" w:hAnsi="Calibri"/>
          <w:color w:val="000000"/>
          <w:sz w:val="22"/>
          <w:szCs w:val="22"/>
        </w:rPr>
      </w:pPr>
      <w:r>
        <w:rPr>
          <w:rStyle w:val="c4"/>
          <w:color w:val="000000"/>
        </w:rPr>
        <w:t>(</w:t>
      </w:r>
      <w:proofErr w:type="spellStart"/>
      <w:r>
        <w:rPr>
          <w:rStyle w:val="c4"/>
          <w:color w:val="000000"/>
        </w:rPr>
        <w:t>Автор</w:t>
      </w:r>
      <w:proofErr w:type="gramStart"/>
      <w:r>
        <w:rPr>
          <w:rStyle w:val="c4"/>
          <w:color w:val="000000"/>
        </w:rPr>
        <w:t>:Т</w:t>
      </w:r>
      <w:proofErr w:type="spellEnd"/>
      <w:proofErr w:type="gramEnd"/>
      <w:r>
        <w:rPr>
          <w:rStyle w:val="c4"/>
          <w:color w:val="000000"/>
        </w:rPr>
        <w:t>. Мельникова)</w:t>
      </w:r>
    </w:p>
    <w:p w:rsidR="00991394" w:rsidRDefault="00991394"/>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rsidP="00D976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образовательное учреждение «Детский сад №38»</w:t>
      </w: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Pr="00875CF5" w:rsidRDefault="00D976E5" w:rsidP="00D976E5">
      <w:pPr>
        <w:spacing w:after="0" w:line="240" w:lineRule="auto"/>
        <w:jc w:val="center"/>
        <w:rPr>
          <w:rFonts w:ascii="Constantia" w:hAnsi="Constantia" w:cs="Times New Roman"/>
          <w:b/>
          <w:sz w:val="36"/>
          <w:szCs w:val="36"/>
        </w:rPr>
      </w:pPr>
      <w:r>
        <w:rPr>
          <w:rFonts w:ascii="Constantia" w:hAnsi="Constantia" w:cs="Times New Roman"/>
          <w:b/>
          <w:sz w:val="36"/>
          <w:szCs w:val="36"/>
        </w:rPr>
        <w:t>ЗАЧЕМ И КАК УЧИТЬ СТИХИ С РЕБЕНКОМ</w:t>
      </w:r>
    </w:p>
    <w:p w:rsidR="00D976E5" w:rsidRPr="00875CF5" w:rsidRDefault="00D976E5" w:rsidP="00D976E5">
      <w:pPr>
        <w:spacing w:after="0" w:line="240" w:lineRule="auto"/>
        <w:jc w:val="center"/>
        <w:rPr>
          <w:rFonts w:ascii="Constantia" w:hAnsi="Constantia" w:cs="Times New Roman"/>
          <w:b/>
          <w:sz w:val="36"/>
          <w:szCs w:val="36"/>
        </w:rPr>
      </w:pPr>
    </w:p>
    <w:p w:rsidR="00D976E5" w:rsidRDefault="00D976E5" w:rsidP="00D976E5">
      <w:pPr>
        <w:spacing w:after="0" w:line="240" w:lineRule="auto"/>
        <w:rPr>
          <w:rFonts w:ascii="Times New Roman" w:hAnsi="Times New Roman" w:cs="Times New Roman"/>
          <w:sz w:val="28"/>
          <w:szCs w:val="28"/>
        </w:rPr>
      </w:pPr>
    </w:p>
    <w:p w:rsidR="00D976E5" w:rsidRDefault="00D976E5" w:rsidP="00D976E5">
      <w:pPr>
        <w:spacing w:after="0" w:line="240" w:lineRule="auto"/>
        <w:rPr>
          <w:rFonts w:ascii="Times New Roman" w:hAnsi="Times New Roman" w:cs="Times New Roman"/>
          <w:sz w:val="28"/>
          <w:szCs w:val="28"/>
        </w:rPr>
      </w:pPr>
    </w:p>
    <w:p w:rsidR="00D976E5" w:rsidRDefault="00D976E5" w:rsidP="00D976E5">
      <w:pPr>
        <w:spacing w:after="0" w:line="240" w:lineRule="auto"/>
        <w:rPr>
          <w:rFonts w:ascii="Times New Roman" w:hAnsi="Times New Roman" w:cs="Times New Roman"/>
          <w:sz w:val="28"/>
          <w:szCs w:val="28"/>
        </w:rPr>
      </w:pPr>
    </w:p>
    <w:p w:rsidR="00D976E5" w:rsidRDefault="00D976E5" w:rsidP="00D976E5">
      <w:pPr>
        <w:spacing w:after="0" w:line="240" w:lineRule="auto"/>
        <w:jc w:val="right"/>
        <w:rPr>
          <w:rFonts w:ascii="Times New Roman" w:hAnsi="Times New Roman" w:cs="Times New Roman"/>
          <w:sz w:val="28"/>
          <w:szCs w:val="28"/>
        </w:rPr>
      </w:pPr>
    </w:p>
    <w:p w:rsidR="00D976E5" w:rsidRDefault="00D976E5" w:rsidP="00D976E5">
      <w:pPr>
        <w:spacing w:after="0" w:line="240" w:lineRule="auto"/>
        <w:jc w:val="right"/>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r w:rsidRPr="00D976E5">
        <w:rPr>
          <w:rFonts w:ascii="Times New Roman" w:hAnsi="Times New Roman" w:cs="Times New Roman"/>
          <w:sz w:val="28"/>
          <w:szCs w:val="28"/>
        </w:rPr>
        <w:drawing>
          <wp:inline distT="0" distB="0" distL="0" distR="0">
            <wp:extent cx="3225697" cy="2219325"/>
            <wp:effectExtent l="19050" t="0" r="0" b="0"/>
            <wp:docPr id="1" name="Рисунок 1" descr="C:\Users\сергей\Desktop\73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73024_1.jpg"/>
                    <pic:cNvPicPr>
                      <a:picLocks noChangeAspect="1" noChangeArrowheads="1"/>
                    </pic:cNvPicPr>
                  </pic:nvPicPr>
                  <pic:blipFill>
                    <a:blip r:embed="rId4" cstate="print"/>
                    <a:srcRect/>
                    <a:stretch>
                      <a:fillRect/>
                    </a:stretch>
                  </pic:blipFill>
                  <pic:spPr bwMode="auto">
                    <a:xfrm>
                      <a:off x="0" y="0"/>
                      <a:ext cx="3225697" cy="22193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Default="00D976E5" w:rsidP="00D976E5">
      <w:pPr>
        <w:spacing w:after="0" w:line="240" w:lineRule="auto"/>
        <w:jc w:val="center"/>
        <w:rPr>
          <w:rFonts w:ascii="Times New Roman" w:hAnsi="Times New Roman" w:cs="Times New Roman"/>
          <w:sz w:val="28"/>
          <w:szCs w:val="28"/>
        </w:rPr>
      </w:pPr>
    </w:p>
    <w:p w:rsidR="00D976E5" w:rsidRPr="00D976E5" w:rsidRDefault="00D976E5" w:rsidP="00D976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Подготовила  и  провела:  воспитатель  Ганичева Т.А.</w:t>
      </w:r>
    </w:p>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p w:rsidR="00D976E5" w:rsidRDefault="00D976E5"/>
    <w:sectPr w:rsidR="00D976E5" w:rsidSect="006B63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6303"/>
    <w:rsid w:val="00173313"/>
    <w:rsid w:val="006B6303"/>
    <w:rsid w:val="00991394"/>
    <w:rsid w:val="00D63AD0"/>
    <w:rsid w:val="00D97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B6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6303"/>
  </w:style>
  <w:style w:type="paragraph" w:styleId="a3">
    <w:name w:val="Balloon Text"/>
    <w:basedOn w:val="a"/>
    <w:link w:val="a4"/>
    <w:uiPriority w:val="99"/>
    <w:semiHidden/>
    <w:unhideWhenUsed/>
    <w:rsid w:val="00D9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ганичев</dc:creator>
  <cp:keywords/>
  <dc:description/>
  <cp:lastModifiedBy>сергей ганичев</cp:lastModifiedBy>
  <cp:revision>3</cp:revision>
  <dcterms:created xsi:type="dcterms:W3CDTF">2015-10-16T06:08:00Z</dcterms:created>
  <dcterms:modified xsi:type="dcterms:W3CDTF">2015-10-16T06:25:00Z</dcterms:modified>
</cp:coreProperties>
</file>