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B2" w:rsidRDefault="00C32FB2" w:rsidP="00C32FB2">
      <w:pPr>
        <w:jc w:val="center"/>
        <w:rPr>
          <w:b/>
          <w:sz w:val="32"/>
          <w:szCs w:val="32"/>
        </w:rPr>
      </w:pPr>
      <w:r w:rsidRPr="006D6A67">
        <w:rPr>
          <w:b/>
          <w:sz w:val="32"/>
          <w:szCs w:val="32"/>
        </w:rPr>
        <w:t xml:space="preserve">Комплексное профилактическое мероприятие </w:t>
      </w:r>
    </w:p>
    <w:p w:rsidR="00C32FB2" w:rsidRDefault="00C32FB2" w:rsidP="00C32FB2">
      <w:pPr>
        <w:jc w:val="center"/>
        <w:rPr>
          <w:b/>
          <w:sz w:val="32"/>
          <w:szCs w:val="32"/>
        </w:rPr>
      </w:pPr>
      <w:r w:rsidRPr="006D6A67">
        <w:rPr>
          <w:b/>
          <w:sz w:val="32"/>
          <w:szCs w:val="32"/>
        </w:rPr>
        <w:t>«</w:t>
      </w:r>
      <w:r w:rsidR="00B63A17">
        <w:rPr>
          <w:b/>
          <w:sz w:val="32"/>
          <w:szCs w:val="32"/>
        </w:rPr>
        <w:t>Внимание! Дети!</w:t>
      </w:r>
      <w:r w:rsidRPr="006D6A67">
        <w:rPr>
          <w:b/>
          <w:sz w:val="32"/>
          <w:szCs w:val="32"/>
        </w:rPr>
        <w:t>»</w:t>
      </w:r>
    </w:p>
    <w:p w:rsidR="00C32FB2" w:rsidRPr="006D6A67" w:rsidRDefault="00C32FB2" w:rsidP="00C32FB2">
      <w:pPr>
        <w:jc w:val="center"/>
        <w:rPr>
          <w:b/>
          <w:sz w:val="32"/>
          <w:szCs w:val="32"/>
        </w:rPr>
      </w:pPr>
    </w:p>
    <w:p w:rsidR="00C32FB2" w:rsidRDefault="00C32FB2" w:rsidP="00C32FB2">
      <w:pPr>
        <w:jc w:val="center"/>
        <w:rPr>
          <w:b/>
          <w:sz w:val="25"/>
          <w:szCs w:val="25"/>
        </w:rPr>
      </w:pPr>
      <w:r w:rsidRPr="000865B3">
        <w:rPr>
          <w:b/>
          <w:sz w:val="25"/>
          <w:szCs w:val="25"/>
        </w:rPr>
        <w:t>Уважаемые родители  и педагоги!</w:t>
      </w:r>
    </w:p>
    <w:p w:rsidR="00C32FB2" w:rsidRPr="000865B3" w:rsidRDefault="00C32FB2" w:rsidP="00C32FB2">
      <w:pPr>
        <w:jc w:val="center"/>
        <w:rPr>
          <w:b/>
          <w:sz w:val="25"/>
          <w:szCs w:val="25"/>
        </w:rPr>
      </w:pPr>
    </w:p>
    <w:p w:rsidR="005F7ACB" w:rsidRPr="003B5D74" w:rsidRDefault="005F7ACB" w:rsidP="005E73EB">
      <w:pPr>
        <w:ind w:firstLine="709"/>
        <w:jc w:val="both"/>
        <w:rPr>
          <w:b/>
          <w:szCs w:val="28"/>
        </w:rPr>
      </w:pPr>
      <w:proofErr w:type="gramStart"/>
      <w:r w:rsidRPr="003B5D74">
        <w:rPr>
          <w:szCs w:val="28"/>
        </w:rPr>
        <w:t xml:space="preserve">В целях активизации и совершенствования работы по профилактике детского дорожно-транспортного травматизма, обеспечения безопасности несовершеннолетних в преддверии и в период школьных </w:t>
      </w:r>
      <w:r>
        <w:rPr>
          <w:szCs w:val="28"/>
        </w:rPr>
        <w:t xml:space="preserve"> летних </w:t>
      </w:r>
      <w:r w:rsidRPr="003B5D74">
        <w:rPr>
          <w:szCs w:val="28"/>
        </w:rPr>
        <w:t>каникул, а также в соответствии с межведомственным планом работы по профилактике детского дорожно-транспортного травматизма, привитию навыков безопасного поведения на дороге и по взаимодействию при проведении массовых мероприятий с детьми и взрослыми на 202</w:t>
      </w:r>
      <w:r w:rsidR="00C34396">
        <w:rPr>
          <w:szCs w:val="28"/>
        </w:rPr>
        <w:t>5</w:t>
      </w:r>
      <w:r w:rsidRPr="003B5D74">
        <w:rPr>
          <w:szCs w:val="28"/>
        </w:rPr>
        <w:t xml:space="preserve"> год, утверждённ</w:t>
      </w:r>
      <w:r w:rsidR="00BF55FE">
        <w:rPr>
          <w:szCs w:val="28"/>
        </w:rPr>
        <w:t>ым</w:t>
      </w:r>
      <w:r w:rsidRPr="003B5D74">
        <w:rPr>
          <w:szCs w:val="28"/>
        </w:rPr>
        <w:t xml:space="preserve"> </w:t>
      </w:r>
      <w:r>
        <w:rPr>
          <w:szCs w:val="28"/>
        </w:rPr>
        <w:t>минист</w:t>
      </w:r>
      <w:r w:rsidR="005E73EB">
        <w:rPr>
          <w:szCs w:val="28"/>
        </w:rPr>
        <w:t>ром образования</w:t>
      </w:r>
      <w:r w:rsidRPr="003B5D74">
        <w:rPr>
          <w:szCs w:val="28"/>
        </w:rPr>
        <w:t xml:space="preserve"> Ярославской области</w:t>
      </w:r>
      <w:proofErr w:type="gramEnd"/>
      <w:r w:rsidRPr="003B5D74">
        <w:rPr>
          <w:szCs w:val="28"/>
        </w:rPr>
        <w:t xml:space="preserve">, начальником УГИБДД УМВД России по Ярославской области, </w:t>
      </w:r>
      <w:r w:rsidRPr="00C32FB2">
        <w:rPr>
          <w:b/>
          <w:szCs w:val="28"/>
        </w:rPr>
        <w:t xml:space="preserve">в период </w:t>
      </w:r>
      <w:r w:rsidRPr="00C32FB2">
        <w:rPr>
          <w:b/>
          <w:bCs/>
          <w:szCs w:val="28"/>
        </w:rPr>
        <w:t>с 1</w:t>
      </w:r>
      <w:r w:rsidR="00C0621C" w:rsidRPr="00C32FB2">
        <w:rPr>
          <w:b/>
          <w:bCs/>
          <w:szCs w:val="28"/>
        </w:rPr>
        <w:t>2</w:t>
      </w:r>
      <w:r w:rsidRPr="00C32FB2">
        <w:rPr>
          <w:b/>
          <w:bCs/>
          <w:szCs w:val="28"/>
        </w:rPr>
        <w:t> мая по 0</w:t>
      </w:r>
      <w:r w:rsidR="00C0621C" w:rsidRPr="00C32FB2">
        <w:rPr>
          <w:b/>
          <w:bCs/>
          <w:szCs w:val="28"/>
        </w:rPr>
        <w:t>6</w:t>
      </w:r>
      <w:r w:rsidRPr="00C32FB2">
        <w:rPr>
          <w:b/>
          <w:bCs/>
          <w:szCs w:val="28"/>
        </w:rPr>
        <w:t xml:space="preserve"> июня 202</w:t>
      </w:r>
      <w:r w:rsidR="00C34396" w:rsidRPr="00C32FB2">
        <w:rPr>
          <w:b/>
          <w:bCs/>
          <w:szCs w:val="28"/>
        </w:rPr>
        <w:t xml:space="preserve">5 </w:t>
      </w:r>
      <w:r w:rsidRPr="00C32FB2">
        <w:rPr>
          <w:b/>
          <w:bCs/>
          <w:szCs w:val="28"/>
        </w:rPr>
        <w:t>года в Ярославской области проводится комплексное профилактическое мероприятие «Внимание! Дети!»</w:t>
      </w:r>
      <w:r w:rsidRPr="00616110">
        <w:rPr>
          <w:bCs/>
          <w:szCs w:val="28"/>
        </w:rPr>
        <w:t xml:space="preserve"> (далее – Комплексное мероприятие).</w:t>
      </w:r>
    </w:p>
    <w:p w:rsidR="005F7ACB" w:rsidRPr="00463D4B" w:rsidRDefault="005F7ACB" w:rsidP="005E73EB">
      <w:pPr>
        <w:ind w:firstLine="709"/>
        <w:jc w:val="both"/>
        <w:rPr>
          <w:color w:val="000000" w:themeColor="text1"/>
          <w:szCs w:val="28"/>
        </w:rPr>
      </w:pPr>
      <w:r w:rsidRPr="003B5D74">
        <w:rPr>
          <w:szCs w:val="28"/>
        </w:rPr>
        <w:t>В рамках указанного Комплексного мероприятия</w:t>
      </w:r>
      <w:r>
        <w:rPr>
          <w:szCs w:val="28"/>
        </w:rPr>
        <w:t xml:space="preserve"> </w:t>
      </w:r>
      <w:r w:rsidR="005E73EB">
        <w:rPr>
          <w:szCs w:val="28"/>
        </w:rPr>
        <w:t>просим</w:t>
      </w:r>
      <w:r w:rsidRPr="00463D4B">
        <w:rPr>
          <w:color w:val="000000" w:themeColor="text1"/>
          <w:szCs w:val="28"/>
        </w:rPr>
        <w:t>:</w:t>
      </w:r>
    </w:p>
    <w:p w:rsidR="005F7ACB" w:rsidRPr="003B5D74" w:rsidRDefault="00C32FB2" w:rsidP="005E73EB">
      <w:pPr>
        <w:pStyle w:val="3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F7ACB" w:rsidRPr="003B5D74">
        <w:rPr>
          <w:sz w:val="28"/>
          <w:szCs w:val="28"/>
        </w:rPr>
        <w:t>Организовать и провести в образовательных организациях профилактические мероприятия с детьми, направленные на пропаганду соблюдения Правил дорожного движения, уделив особое внимание вопросам: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 xml:space="preserve">обязательного использования пешеходами (детьми и взрослыми) </w:t>
      </w:r>
      <w:proofErr w:type="spellStart"/>
      <w:r w:rsidRPr="003B5D74">
        <w:rPr>
          <w:sz w:val="28"/>
          <w:szCs w:val="28"/>
        </w:rPr>
        <w:t>световозвращающих</w:t>
      </w:r>
      <w:proofErr w:type="spellEnd"/>
      <w:r w:rsidRPr="003B5D74">
        <w:rPr>
          <w:sz w:val="28"/>
          <w:szCs w:val="28"/>
        </w:rPr>
        <w:t xml:space="preserve"> элементов на верхней одежде в условиях плохой видимости (темное время суток, туман, дождь и т.п.);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 xml:space="preserve">безопасного поведения на улицах и дорогах в преддверии и в период летних каникул, в том числе – соблюдения и </w:t>
      </w:r>
      <w:proofErr w:type="gramStart"/>
      <w:r w:rsidRPr="003B5D74">
        <w:rPr>
          <w:sz w:val="28"/>
          <w:szCs w:val="28"/>
        </w:rPr>
        <w:t>выполнения</w:t>
      </w:r>
      <w:proofErr w:type="gramEnd"/>
      <w:r w:rsidRPr="003B5D74">
        <w:rPr>
          <w:sz w:val="28"/>
          <w:szCs w:val="28"/>
        </w:rPr>
        <w:t xml:space="preserve"> основных правил безопасности на нерегулируемых пешеходных переходах, разъясняя обучающимся понятия: «дорожные ловушки», «скорость реакции», «тормозной путь» и «остановочный путь»</w:t>
      </w:r>
      <w:r>
        <w:rPr>
          <w:sz w:val="28"/>
          <w:szCs w:val="28"/>
        </w:rPr>
        <w:t>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>подготовки велосипеда к сезону катания и соблюдению правил дорожного движения велосипедистами;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>безопасного использования детьми и подростками различного спортивного инвентаря</w:t>
      </w:r>
      <w:r>
        <w:rPr>
          <w:sz w:val="28"/>
          <w:szCs w:val="28"/>
        </w:rPr>
        <w:t xml:space="preserve"> и средств индивидуальной мобильности</w:t>
      </w:r>
      <w:r w:rsidRPr="003B5D74">
        <w:rPr>
          <w:sz w:val="28"/>
          <w:szCs w:val="28"/>
        </w:rPr>
        <w:t xml:space="preserve"> (роликовые коньки</w:t>
      </w:r>
      <w:r>
        <w:rPr>
          <w:sz w:val="28"/>
          <w:szCs w:val="28"/>
        </w:rPr>
        <w:t>,</w:t>
      </w:r>
      <w:r w:rsidRPr="003B5D74">
        <w:rPr>
          <w:sz w:val="28"/>
          <w:szCs w:val="28"/>
        </w:rPr>
        <w:t xml:space="preserve"> </w:t>
      </w:r>
      <w:proofErr w:type="spellStart"/>
      <w:r w:rsidRPr="003B5D74">
        <w:rPr>
          <w:sz w:val="28"/>
          <w:szCs w:val="28"/>
        </w:rPr>
        <w:t>гироскутеры</w:t>
      </w:r>
      <w:proofErr w:type="spellEnd"/>
      <w:r>
        <w:rPr>
          <w:sz w:val="28"/>
          <w:szCs w:val="28"/>
        </w:rPr>
        <w:t>,</w:t>
      </w:r>
      <w:r w:rsidRPr="003B5D74">
        <w:rPr>
          <w:sz w:val="28"/>
          <w:szCs w:val="28"/>
        </w:rPr>
        <w:t xml:space="preserve"> </w:t>
      </w:r>
      <w:proofErr w:type="spellStart"/>
      <w:r w:rsidRPr="003B5D74">
        <w:rPr>
          <w:sz w:val="28"/>
          <w:szCs w:val="28"/>
        </w:rPr>
        <w:t>сигвеи</w:t>
      </w:r>
      <w:proofErr w:type="spellEnd"/>
      <w:r>
        <w:rPr>
          <w:sz w:val="28"/>
          <w:szCs w:val="28"/>
        </w:rPr>
        <w:t>,</w:t>
      </w:r>
      <w:r w:rsidRPr="003B5D74">
        <w:rPr>
          <w:sz w:val="28"/>
          <w:szCs w:val="28"/>
        </w:rPr>
        <w:t xml:space="preserve"> </w:t>
      </w:r>
      <w:proofErr w:type="spellStart"/>
      <w:r w:rsidRPr="003B5D74">
        <w:rPr>
          <w:sz w:val="28"/>
          <w:szCs w:val="28"/>
        </w:rPr>
        <w:t>моноколёса</w:t>
      </w:r>
      <w:proofErr w:type="spellEnd"/>
      <w:r>
        <w:rPr>
          <w:sz w:val="28"/>
          <w:szCs w:val="28"/>
        </w:rPr>
        <w:t>,</w:t>
      </w:r>
      <w:r w:rsidRPr="003B5D74">
        <w:rPr>
          <w:sz w:val="28"/>
          <w:szCs w:val="28"/>
        </w:rPr>
        <w:t xml:space="preserve"> скейтборды</w:t>
      </w:r>
      <w:r w:rsidR="00C34396" w:rsidRPr="00C34396">
        <w:rPr>
          <w:sz w:val="28"/>
          <w:szCs w:val="28"/>
        </w:rPr>
        <w:t xml:space="preserve">, </w:t>
      </w:r>
      <w:proofErr w:type="spellStart"/>
      <w:r w:rsidR="00C34396">
        <w:rPr>
          <w:sz w:val="28"/>
          <w:szCs w:val="28"/>
        </w:rPr>
        <w:t>питбайки</w:t>
      </w:r>
      <w:proofErr w:type="spellEnd"/>
      <w:r w:rsidR="00C34396" w:rsidRPr="00C34396">
        <w:rPr>
          <w:sz w:val="28"/>
          <w:szCs w:val="28"/>
        </w:rPr>
        <w:t xml:space="preserve">, </w:t>
      </w:r>
      <w:r w:rsidR="00C34396">
        <w:rPr>
          <w:sz w:val="28"/>
          <w:szCs w:val="28"/>
        </w:rPr>
        <w:t>кроссовые мотоциклы</w:t>
      </w:r>
      <w:r w:rsidRPr="003B5D74">
        <w:rPr>
          <w:sz w:val="28"/>
          <w:szCs w:val="28"/>
        </w:rPr>
        <w:t>);</w:t>
      </w:r>
    </w:p>
    <w:p w:rsidR="005F7ACB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 xml:space="preserve">обязательного использования при катании средств защитной экипировки (шлема, наколенников, налокотников) и </w:t>
      </w:r>
      <w:proofErr w:type="spellStart"/>
      <w:r w:rsidRPr="003B5D74">
        <w:rPr>
          <w:sz w:val="28"/>
          <w:szCs w:val="28"/>
        </w:rPr>
        <w:t>световозвращающих</w:t>
      </w:r>
      <w:proofErr w:type="spellEnd"/>
      <w:r w:rsidRPr="003B5D74">
        <w:rPr>
          <w:sz w:val="28"/>
          <w:szCs w:val="28"/>
        </w:rPr>
        <w:t xml:space="preserve"> элементов;</w:t>
      </w:r>
    </w:p>
    <w:p w:rsidR="005F7ACB" w:rsidRPr="00475987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475987">
        <w:rPr>
          <w:sz w:val="28"/>
          <w:szCs w:val="28"/>
        </w:rPr>
        <w:t>оказания первой помощи;</w:t>
      </w:r>
    </w:p>
    <w:p w:rsidR="005F7ACB" w:rsidRPr="003B5D74" w:rsidRDefault="005F7ACB" w:rsidP="005E73EB">
      <w:pPr>
        <w:pStyle w:val="3"/>
        <w:numPr>
          <w:ilvl w:val="0"/>
          <w:numId w:val="7"/>
        </w:numPr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 w:rsidRPr="003B5D74">
        <w:rPr>
          <w:sz w:val="28"/>
          <w:szCs w:val="28"/>
        </w:rPr>
        <w:t>безопасного поведения в зоне движения поездов.</w:t>
      </w:r>
    </w:p>
    <w:p w:rsidR="005F7ACB" w:rsidRPr="00EF58E1" w:rsidRDefault="005F7ACB" w:rsidP="005E73EB">
      <w:pPr>
        <w:pStyle w:val="3"/>
        <w:tabs>
          <w:tab w:val="left" w:pos="993"/>
          <w:tab w:val="left" w:pos="1276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32FB2">
        <w:rPr>
          <w:sz w:val="28"/>
          <w:szCs w:val="28"/>
        </w:rPr>
        <w:t>.</w:t>
      </w:r>
      <w:r>
        <w:rPr>
          <w:sz w:val="28"/>
          <w:szCs w:val="28"/>
        </w:rPr>
        <w:t xml:space="preserve"> Рекомендовать </w:t>
      </w:r>
      <w:r w:rsidRPr="00EF58E1">
        <w:rPr>
          <w:sz w:val="28"/>
          <w:szCs w:val="28"/>
        </w:rPr>
        <w:t>родителям (законным представителям) обучающихся и воспитанников образовательных организаций</w:t>
      </w:r>
      <w:r>
        <w:rPr>
          <w:sz w:val="28"/>
          <w:szCs w:val="28"/>
        </w:rPr>
        <w:t xml:space="preserve"> к просмотру видеозапись трансляции Всероссийского родительского собрания «Обеспечение безопасности детей при их перевозке в транспортных средствах». Видеозапись размещена по ссылке </w:t>
      </w:r>
      <w:hyperlink r:id="rId8" w:tgtFrame="_blank" w:history="1">
        <w:r w:rsidRPr="00C32FB2">
          <w:rPr>
            <w:rStyle w:val="a4"/>
            <w:b/>
            <w:color w:val="auto"/>
            <w:sz w:val="28"/>
            <w:szCs w:val="28"/>
            <w:u w:val="none"/>
            <w:shd w:val="clear" w:color="auto" w:fill="FFFFFF"/>
          </w:rPr>
          <w:t>https://rutube.ru/channel/13806034</w:t>
        </w:r>
        <w:r w:rsidRPr="00C0621C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/</w:t>
        </w:r>
      </w:hyperlink>
      <w:r>
        <w:rPr>
          <w:sz w:val="28"/>
          <w:szCs w:val="28"/>
        </w:rPr>
        <w:t>.</w:t>
      </w:r>
    </w:p>
    <w:p w:rsidR="005F7ACB" w:rsidRDefault="00C32FB2" w:rsidP="005E73EB">
      <w:pPr>
        <w:ind w:firstLine="709"/>
        <w:jc w:val="both"/>
        <w:rPr>
          <w:szCs w:val="28"/>
        </w:rPr>
      </w:pPr>
      <w:r>
        <w:rPr>
          <w:szCs w:val="28"/>
        </w:rPr>
        <w:t>3</w:t>
      </w:r>
      <w:r w:rsidR="005F7ACB" w:rsidRPr="003B5D74">
        <w:rPr>
          <w:szCs w:val="28"/>
        </w:rPr>
        <w:t>.</w:t>
      </w:r>
      <w:r w:rsidR="005F7ACB" w:rsidRPr="003B5D74">
        <w:rPr>
          <w:szCs w:val="28"/>
        </w:rPr>
        <w:tab/>
        <w:t xml:space="preserve">Организовать </w:t>
      </w:r>
      <w:r w:rsidR="005F7ACB" w:rsidRPr="00C32FB2">
        <w:rPr>
          <w:b/>
          <w:bCs/>
          <w:szCs w:val="28"/>
        </w:rPr>
        <w:t>1</w:t>
      </w:r>
      <w:r w:rsidR="00C0621C" w:rsidRPr="00C32FB2">
        <w:rPr>
          <w:b/>
          <w:bCs/>
          <w:szCs w:val="28"/>
        </w:rPr>
        <w:t>3</w:t>
      </w:r>
      <w:r w:rsidR="005F7ACB" w:rsidRPr="00C32FB2">
        <w:rPr>
          <w:b/>
          <w:bCs/>
          <w:szCs w:val="28"/>
        </w:rPr>
        <w:t xml:space="preserve"> мая 202</w:t>
      </w:r>
      <w:r w:rsidR="00C0621C" w:rsidRPr="00C32FB2">
        <w:rPr>
          <w:b/>
          <w:bCs/>
          <w:szCs w:val="28"/>
        </w:rPr>
        <w:t>5</w:t>
      </w:r>
      <w:r w:rsidR="005F7ACB" w:rsidRPr="00C32FB2">
        <w:rPr>
          <w:b/>
          <w:bCs/>
          <w:szCs w:val="28"/>
        </w:rPr>
        <w:t xml:space="preserve"> года проведение Единого дня безопасности дорожного движения</w:t>
      </w:r>
      <w:r w:rsidR="005F7ACB" w:rsidRPr="003B5D74">
        <w:rPr>
          <w:szCs w:val="28"/>
        </w:rPr>
        <w:t xml:space="preserve"> (далее – Единый день) во всех общеобразовательных организациях Ярославской области. В рамках Единого дня провести мероприятия по теме «</w:t>
      </w:r>
      <w:proofErr w:type="spellStart"/>
      <w:r w:rsidR="00C0621C">
        <w:rPr>
          <w:szCs w:val="28"/>
        </w:rPr>
        <w:t>ВелоЛето</w:t>
      </w:r>
      <w:proofErr w:type="spellEnd"/>
      <w:r w:rsidR="005F7ACB" w:rsidRPr="003B5D74">
        <w:rPr>
          <w:szCs w:val="28"/>
        </w:rPr>
        <w:t>».</w:t>
      </w:r>
    </w:p>
    <w:p w:rsidR="005F7ACB" w:rsidRDefault="00C32FB2" w:rsidP="005E73EB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="005F7ACB" w:rsidRPr="003B5D74">
        <w:rPr>
          <w:szCs w:val="28"/>
        </w:rPr>
        <w:t>.</w:t>
      </w:r>
      <w:r w:rsidR="005F7ACB" w:rsidRPr="00463D4B">
        <w:rPr>
          <w:color w:val="000000" w:themeColor="text1"/>
          <w:szCs w:val="28"/>
        </w:rPr>
        <w:tab/>
      </w:r>
      <w:r w:rsidR="005F7ACB" w:rsidRPr="003B5D74">
        <w:rPr>
          <w:szCs w:val="28"/>
        </w:rPr>
        <w:t xml:space="preserve">Обеспечить участие педагогических работников и родителей (законных представителей) обучающихся и воспитанников образовательных организаций </w:t>
      </w:r>
      <w:r w:rsidR="005F7ACB" w:rsidRPr="00C32FB2">
        <w:rPr>
          <w:b/>
          <w:bCs/>
          <w:color w:val="000000" w:themeColor="text1"/>
          <w:szCs w:val="28"/>
        </w:rPr>
        <w:t>1</w:t>
      </w:r>
      <w:r w:rsidR="00C0621C" w:rsidRPr="00C32FB2">
        <w:rPr>
          <w:b/>
          <w:bCs/>
          <w:color w:val="000000" w:themeColor="text1"/>
          <w:szCs w:val="28"/>
        </w:rPr>
        <w:t>5</w:t>
      </w:r>
      <w:r w:rsidR="005F7ACB" w:rsidRPr="00C32FB2">
        <w:rPr>
          <w:b/>
          <w:bCs/>
          <w:color w:val="000000" w:themeColor="text1"/>
          <w:szCs w:val="28"/>
        </w:rPr>
        <w:t xml:space="preserve"> мая 202</w:t>
      </w:r>
      <w:r w:rsidR="00C0621C" w:rsidRPr="00C32FB2">
        <w:rPr>
          <w:b/>
          <w:bCs/>
          <w:color w:val="000000" w:themeColor="text1"/>
          <w:szCs w:val="28"/>
        </w:rPr>
        <w:t>5</w:t>
      </w:r>
      <w:r w:rsidR="005F7ACB" w:rsidRPr="00C32FB2">
        <w:rPr>
          <w:b/>
          <w:bCs/>
          <w:color w:val="000000" w:themeColor="text1"/>
          <w:szCs w:val="28"/>
        </w:rPr>
        <w:t xml:space="preserve"> </w:t>
      </w:r>
      <w:r w:rsidR="005F7ACB" w:rsidRPr="00C32FB2">
        <w:rPr>
          <w:b/>
          <w:bCs/>
          <w:szCs w:val="28"/>
        </w:rPr>
        <w:t>года</w:t>
      </w:r>
      <w:r w:rsidR="005F7ACB" w:rsidRPr="003B5D74">
        <w:rPr>
          <w:szCs w:val="28"/>
        </w:rPr>
        <w:t xml:space="preserve"> </w:t>
      </w:r>
      <w:r w:rsidR="005F7ACB" w:rsidRPr="00C32FB2">
        <w:rPr>
          <w:b/>
          <w:szCs w:val="28"/>
        </w:rPr>
        <w:t xml:space="preserve">в широкомасштабной информационно-пропагандистской акции </w:t>
      </w:r>
      <w:r w:rsidR="005F7ACB" w:rsidRPr="00C32FB2">
        <w:rPr>
          <w:b/>
          <w:bCs/>
          <w:szCs w:val="28"/>
        </w:rPr>
        <w:t>«Родительский патруль»</w:t>
      </w:r>
      <w:r w:rsidR="005F7ACB" w:rsidRPr="00616110">
        <w:rPr>
          <w:bCs/>
          <w:szCs w:val="28"/>
        </w:rPr>
        <w:t>,</w:t>
      </w:r>
      <w:r w:rsidR="005F7ACB" w:rsidRPr="003B5D74">
        <w:rPr>
          <w:b/>
          <w:szCs w:val="28"/>
        </w:rPr>
        <w:t xml:space="preserve"> </w:t>
      </w:r>
      <w:r w:rsidR="005F7ACB" w:rsidRPr="003B5D74">
        <w:rPr>
          <w:szCs w:val="28"/>
        </w:rPr>
        <w:t>приуроченной</w:t>
      </w:r>
      <w:r w:rsidR="005F7ACB">
        <w:rPr>
          <w:szCs w:val="28"/>
        </w:rPr>
        <w:t xml:space="preserve"> ко</w:t>
      </w:r>
      <w:r w:rsidR="005F7ACB" w:rsidRPr="00297E08">
        <w:rPr>
          <w:szCs w:val="28"/>
        </w:rPr>
        <w:t xml:space="preserve"> </w:t>
      </w:r>
      <w:r w:rsidR="005F7ACB" w:rsidRPr="003B5D74">
        <w:rPr>
          <w:szCs w:val="28"/>
        </w:rPr>
        <w:t>Дню защиты детей.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proofErr w:type="gramStart"/>
      <w:r w:rsidRPr="003B5D74">
        <w:rPr>
          <w:szCs w:val="28"/>
        </w:rPr>
        <w:t xml:space="preserve">Методические рекомендации с алгоритмом проведения акции «Родительский патруль» </w:t>
      </w:r>
      <w:r>
        <w:rPr>
          <w:szCs w:val="28"/>
        </w:rPr>
        <w:t>размещены</w:t>
      </w:r>
      <w:r w:rsidRPr="003B5D74">
        <w:rPr>
          <w:szCs w:val="28"/>
        </w:rPr>
        <w:t xml:space="preserve"> на сайте государственного образовательного автономного учреждения дополнительного образования Ярославской области «Центр детей и юношества», пройдя по ссылке: </w:t>
      </w:r>
      <w:hyperlink r:id="rId9" w:history="1">
        <w:r w:rsidRPr="00C32FB2">
          <w:rPr>
            <w:rStyle w:val="a4"/>
            <w:b/>
            <w:color w:val="auto"/>
            <w:szCs w:val="28"/>
          </w:rPr>
          <w:t>https://yarcdu.ru/resursnye-czentry</w:t>
        </w:r>
        <w:r w:rsidRPr="003B5D74">
          <w:rPr>
            <w:rStyle w:val="a4"/>
            <w:color w:val="auto"/>
            <w:szCs w:val="28"/>
          </w:rPr>
          <w:t>/</w:t>
        </w:r>
      </w:hyperlink>
      <w:r w:rsidRPr="003B5D74">
        <w:rPr>
          <w:szCs w:val="28"/>
        </w:rPr>
        <w:t xml:space="preserve"> в разделе «Ресурсный центр по направлению «Профилактика детского-дорожно-транспортного </w:t>
      </w:r>
      <w:r w:rsidRPr="00B36151">
        <w:rPr>
          <w:szCs w:val="28"/>
        </w:rPr>
        <w:t>травматизма»/методические материалы.</w:t>
      </w:r>
      <w:proofErr w:type="gramEnd"/>
    </w:p>
    <w:p w:rsidR="005F7ACB" w:rsidRDefault="00C32FB2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="005F7ACB">
        <w:rPr>
          <w:szCs w:val="28"/>
        </w:rPr>
        <w:t>. Организовать в рамках деятельности «родительских патрулей» дежурства в утренние часы у образовательных организаций в местах посадки (высадки) детей-пассажиров, на пешеходных переходах, акцентируя внимание родителей и детей на соблюдение ПДД, в том числе в части, касающейся перевозки несовершеннолетних в автомобилях.</w:t>
      </w:r>
    </w:p>
    <w:p w:rsidR="005F7ACB" w:rsidRDefault="00C32FB2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>6</w:t>
      </w:r>
      <w:r w:rsidR="005F7ACB">
        <w:rPr>
          <w:color w:val="000000" w:themeColor="text1"/>
          <w:szCs w:val="28"/>
        </w:rPr>
        <w:t>.</w:t>
      </w:r>
      <w:r w:rsidR="005F7ACB" w:rsidRPr="00744CBC">
        <w:rPr>
          <w:color w:val="000000" w:themeColor="text1"/>
          <w:szCs w:val="28"/>
        </w:rPr>
        <w:t xml:space="preserve"> </w:t>
      </w:r>
      <w:r w:rsidR="005F7ACB" w:rsidRPr="00463D4B">
        <w:rPr>
          <w:color w:val="000000" w:themeColor="text1"/>
          <w:szCs w:val="28"/>
        </w:rPr>
        <w:tab/>
      </w:r>
      <w:r w:rsidR="005F7ACB" w:rsidRPr="00802BAC">
        <w:rPr>
          <w:szCs w:val="28"/>
        </w:rPr>
        <w:t xml:space="preserve">Активизировать участие обучающихся, воспитанников образовательных организаций, их родителей (законных представителей) в широкомасштабной </w:t>
      </w:r>
      <w:r w:rsidR="005F7ACB" w:rsidRPr="00C32FB2">
        <w:rPr>
          <w:b/>
          <w:szCs w:val="28"/>
        </w:rPr>
        <w:t>информационно-пропагандистской акции «Ребёнок-пассажир»</w:t>
      </w:r>
      <w:r w:rsidR="005F7ACB" w:rsidRPr="00802BAC">
        <w:rPr>
          <w:szCs w:val="28"/>
        </w:rPr>
        <w:t xml:space="preserve">, которая состоится </w:t>
      </w:r>
      <w:r w:rsidR="005F7ACB" w:rsidRPr="00C32FB2">
        <w:rPr>
          <w:b/>
          <w:szCs w:val="28"/>
        </w:rPr>
        <w:t>2</w:t>
      </w:r>
      <w:r w:rsidR="00C0621C" w:rsidRPr="00C32FB2">
        <w:rPr>
          <w:b/>
          <w:szCs w:val="28"/>
        </w:rPr>
        <w:t>2</w:t>
      </w:r>
      <w:r w:rsidR="005F7ACB" w:rsidRPr="00C32FB2">
        <w:rPr>
          <w:b/>
          <w:szCs w:val="28"/>
        </w:rPr>
        <w:t xml:space="preserve"> мая 202</w:t>
      </w:r>
      <w:r w:rsidR="00CD77D8" w:rsidRPr="00C32FB2">
        <w:rPr>
          <w:b/>
          <w:szCs w:val="28"/>
        </w:rPr>
        <w:t>5</w:t>
      </w:r>
      <w:r w:rsidR="005F7ACB" w:rsidRPr="00C32FB2">
        <w:rPr>
          <w:b/>
          <w:szCs w:val="28"/>
        </w:rPr>
        <w:t xml:space="preserve"> года</w:t>
      </w:r>
      <w:r w:rsidR="005F7ACB" w:rsidRPr="00FB7275">
        <w:rPr>
          <w:szCs w:val="28"/>
        </w:rPr>
        <w:t>.</w:t>
      </w:r>
      <w:r w:rsidR="005F7ACB" w:rsidRPr="00DB0C4B">
        <w:rPr>
          <w:szCs w:val="28"/>
        </w:rPr>
        <w:t xml:space="preserve"> </w:t>
      </w:r>
      <w:r w:rsidR="005F7ACB" w:rsidRPr="00802BAC">
        <w:rPr>
          <w:szCs w:val="28"/>
        </w:rPr>
        <w:t xml:space="preserve">Акция направлена </w:t>
      </w:r>
      <w:proofErr w:type="gramStart"/>
      <w:r w:rsidR="005F7ACB" w:rsidRPr="00802BAC">
        <w:rPr>
          <w:szCs w:val="28"/>
        </w:rPr>
        <w:t>на привлечение внимания к безопасности при перевозке детей в автомобиле с использованием</w:t>
      </w:r>
      <w:proofErr w:type="gramEnd"/>
      <w:r w:rsidR="005F7ACB" w:rsidRPr="00802BAC">
        <w:rPr>
          <w:szCs w:val="28"/>
        </w:rPr>
        <w:t xml:space="preserve"> детского удерживающего устройства.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proofErr w:type="gramStart"/>
      <w:r w:rsidRPr="003B5D74">
        <w:rPr>
          <w:szCs w:val="28"/>
        </w:rPr>
        <w:t xml:space="preserve">Методические рекомендации с алгоритмом проведения акции «Родительский патруль» </w:t>
      </w:r>
      <w:r>
        <w:rPr>
          <w:szCs w:val="28"/>
        </w:rPr>
        <w:t>размещены</w:t>
      </w:r>
      <w:r w:rsidRPr="003B5D74">
        <w:rPr>
          <w:szCs w:val="28"/>
        </w:rPr>
        <w:t xml:space="preserve"> на сайте государственного образовательного автономного учреждения дополнительного образования Ярославской области «Центр детей и юношества», пройдя по ссылке: </w:t>
      </w:r>
      <w:hyperlink r:id="rId10" w:history="1">
        <w:r w:rsidRPr="00C32FB2">
          <w:rPr>
            <w:rStyle w:val="a4"/>
            <w:b/>
            <w:color w:val="auto"/>
            <w:szCs w:val="28"/>
          </w:rPr>
          <w:t>https://yarcdu.ru/resursnye-czentry</w:t>
        </w:r>
        <w:r w:rsidRPr="003B5D74">
          <w:rPr>
            <w:rStyle w:val="a4"/>
            <w:color w:val="auto"/>
            <w:szCs w:val="28"/>
          </w:rPr>
          <w:t>/</w:t>
        </w:r>
      </w:hyperlink>
      <w:r w:rsidRPr="003B5D74">
        <w:rPr>
          <w:szCs w:val="28"/>
        </w:rPr>
        <w:t xml:space="preserve"> в разделе «Ресурсный центр по направлению «Профилактика детского-дорожно-транспортного </w:t>
      </w:r>
      <w:r w:rsidRPr="00B36151">
        <w:rPr>
          <w:szCs w:val="28"/>
        </w:rPr>
        <w:t>травматизма»/методические материалы.</w:t>
      </w:r>
      <w:proofErr w:type="gramEnd"/>
    </w:p>
    <w:p w:rsidR="00C32FB2" w:rsidRDefault="00C32FB2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</w:rPr>
        <w:t xml:space="preserve">С целью подготовки к проведению Комплексного мероприятия рекомендуем обратиться к материалам, размещённым на сайтах: </w:t>
      </w:r>
    </w:p>
    <w:p w:rsidR="005F7ACB" w:rsidRDefault="0078782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hyperlink r:id="rId11" w:history="1">
        <w:r w:rsidR="005F7ACB" w:rsidRPr="003B5D74">
          <w:rPr>
            <w:rStyle w:val="a4"/>
            <w:color w:val="auto"/>
            <w:szCs w:val="28"/>
          </w:rPr>
          <w:t>http://bdd-eor.edu.ru</w:t>
        </w:r>
      </w:hyperlink>
      <w:r w:rsidR="005F7ACB" w:rsidRPr="00B75B4E">
        <w:rPr>
          <w:rStyle w:val="a4"/>
          <w:color w:val="auto"/>
          <w:szCs w:val="28"/>
          <w:u w:val="none"/>
        </w:rPr>
        <w:t xml:space="preserve"> </w:t>
      </w:r>
      <w:r w:rsidR="005F7ACB" w:rsidRPr="003B5D74">
        <w:rPr>
          <w:szCs w:val="28"/>
        </w:rPr>
        <w:t>– интерактивный образовательный портал «Дорога без опасности»: федеральный каталог интерак</w:t>
      </w:r>
      <w:r w:rsidR="005F7ACB">
        <w:rPr>
          <w:szCs w:val="28"/>
        </w:rPr>
        <w:t>тивных образовательных программ;</w:t>
      </w:r>
    </w:p>
    <w:p w:rsidR="005F7ACB" w:rsidRDefault="0078782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hyperlink r:id="rId12" w:history="1">
        <w:r w:rsidR="005F7ACB" w:rsidRPr="003B5D74">
          <w:rPr>
            <w:rStyle w:val="a4"/>
            <w:color w:val="auto"/>
            <w:szCs w:val="28"/>
            <w:lang w:val="en-US"/>
          </w:rPr>
          <w:t>www</w:t>
        </w:r>
        <w:r w:rsidR="005F7ACB" w:rsidRPr="003B5D74">
          <w:rPr>
            <w:rStyle w:val="a4"/>
            <w:color w:val="auto"/>
            <w:szCs w:val="28"/>
          </w:rPr>
          <w:t>.</w:t>
        </w:r>
        <w:r w:rsidR="005F7ACB" w:rsidRPr="003B5D74">
          <w:rPr>
            <w:rStyle w:val="a4"/>
            <w:color w:val="auto"/>
            <w:szCs w:val="28"/>
            <w:lang w:val="en-US"/>
          </w:rPr>
          <w:t>bezdtp</w:t>
        </w:r>
        <w:r w:rsidR="005F7ACB" w:rsidRPr="003B5D74">
          <w:rPr>
            <w:rStyle w:val="a4"/>
            <w:color w:val="auto"/>
            <w:szCs w:val="28"/>
          </w:rPr>
          <w:t>.</w:t>
        </w:r>
        <w:r w:rsidR="005F7ACB" w:rsidRPr="003B5D74">
          <w:rPr>
            <w:rStyle w:val="a4"/>
            <w:color w:val="auto"/>
            <w:szCs w:val="28"/>
            <w:lang w:val="en-US"/>
          </w:rPr>
          <w:t>ru</w:t>
        </w:r>
      </w:hyperlink>
      <w:r w:rsidR="005F7ACB" w:rsidRPr="003B5D74">
        <w:rPr>
          <w:szCs w:val="28"/>
        </w:rPr>
        <w:t xml:space="preserve"> – сайт экспертного центра «Движение без опасности»: раздел «Проекты»: «Лаборатория безопасности», «</w:t>
      </w:r>
      <w:hyperlink r:id="rId13" w:history="1">
        <w:r w:rsidR="005F7ACB" w:rsidRPr="003B5D74">
          <w:rPr>
            <w:rStyle w:val="a4"/>
            <w:color w:val="auto"/>
            <w:szCs w:val="28"/>
            <w:u w:val="none"/>
            <w:bdr w:val="none" w:sz="0" w:space="0" w:color="auto" w:frame="1"/>
          </w:rPr>
          <w:t>По правилам</w:t>
        </w:r>
      </w:hyperlink>
      <w:r w:rsidR="005F7ACB" w:rsidRPr="003B5D74">
        <w:rPr>
          <w:szCs w:val="28"/>
        </w:rPr>
        <w:t>», «Прогноз безопасности», «Детство безопасности», «Сложности перехода»,</w:t>
      </w:r>
      <w:r w:rsidR="00671DB9">
        <w:rPr>
          <w:szCs w:val="28"/>
        </w:rPr>
        <w:t xml:space="preserve"> </w:t>
      </w:r>
      <w:r w:rsidR="005F7ACB" w:rsidRPr="003B5D74">
        <w:rPr>
          <w:szCs w:val="28"/>
        </w:rPr>
        <w:t>«Пешеход, на</w:t>
      </w:r>
      <w:r w:rsidR="00671DB9">
        <w:rPr>
          <w:szCs w:val="28"/>
        </w:rPr>
        <w:t xml:space="preserve"> </w:t>
      </w:r>
      <w:r w:rsidR="005F7ACB" w:rsidRPr="003B5D74">
        <w:rPr>
          <w:szCs w:val="28"/>
        </w:rPr>
        <w:t>переход», «Автокресло – детям!», «Школа дорожной безопасности» и т.д.;</w:t>
      </w:r>
      <w:r w:rsidR="00671DB9">
        <w:rPr>
          <w:szCs w:val="28"/>
        </w:rPr>
        <w:t xml:space="preserve"> </w:t>
      </w:r>
      <w:r w:rsidR="005F7ACB" w:rsidRPr="003B5D74">
        <w:rPr>
          <w:szCs w:val="28"/>
          <w:u w:val="single"/>
        </w:rPr>
        <w:t>http://www.dddgazeta.ru</w:t>
      </w:r>
      <w:r w:rsidR="005F7ACB" w:rsidRPr="003B5D74">
        <w:rPr>
          <w:szCs w:val="28"/>
        </w:rPr>
        <w:t xml:space="preserve"> – сайт газеты «Добрая Дорога Детства»;</w:t>
      </w:r>
    </w:p>
    <w:p w:rsidR="005F7ACB" w:rsidRDefault="0078782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hyperlink r:id="rId14" w:history="1">
        <w:proofErr w:type="spellStart"/>
        <w:r w:rsidR="005F7ACB" w:rsidRPr="003B5D74">
          <w:rPr>
            <w:rStyle w:val="a4"/>
            <w:color w:val="auto"/>
            <w:szCs w:val="28"/>
          </w:rPr>
          <w:t>юидроссии</w:t>
        </w:r>
        <w:proofErr w:type="gramStart"/>
        <w:r w:rsidR="005F7ACB" w:rsidRPr="003B5D74">
          <w:rPr>
            <w:rStyle w:val="a4"/>
            <w:color w:val="auto"/>
            <w:szCs w:val="28"/>
          </w:rPr>
          <w:t>.р</w:t>
        </w:r>
        <w:proofErr w:type="gramEnd"/>
        <w:r w:rsidR="005F7ACB" w:rsidRPr="003B5D74">
          <w:rPr>
            <w:rStyle w:val="a4"/>
            <w:color w:val="auto"/>
            <w:szCs w:val="28"/>
          </w:rPr>
          <w:t>ф</w:t>
        </w:r>
        <w:proofErr w:type="spellEnd"/>
      </w:hyperlink>
      <w:r w:rsidR="005F7ACB" w:rsidRPr="003B5D74">
        <w:rPr>
          <w:szCs w:val="28"/>
        </w:rPr>
        <w:t xml:space="preserve"> – сайт «Юные инспекторы движения России»; 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  <w:u w:val="single"/>
        </w:rPr>
        <w:t>https://xn--90adear.xn--p1ai/</w:t>
      </w:r>
      <w:proofErr w:type="spellStart"/>
      <w:r w:rsidRPr="003B5D74">
        <w:rPr>
          <w:szCs w:val="28"/>
          <w:u w:val="single"/>
        </w:rPr>
        <w:t>about</w:t>
      </w:r>
      <w:proofErr w:type="spellEnd"/>
      <w:r w:rsidRPr="003B5D74">
        <w:rPr>
          <w:szCs w:val="28"/>
          <w:u w:val="single"/>
        </w:rPr>
        <w:t>/</w:t>
      </w:r>
      <w:proofErr w:type="spellStart"/>
      <w:r w:rsidRPr="003B5D74">
        <w:rPr>
          <w:szCs w:val="28"/>
          <w:u w:val="single"/>
        </w:rPr>
        <w:t>social</w:t>
      </w:r>
      <w:proofErr w:type="spellEnd"/>
      <w:r w:rsidRPr="003B5D74">
        <w:rPr>
          <w:szCs w:val="28"/>
          <w:u w:val="single"/>
        </w:rPr>
        <w:t>/</w:t>
      </w:r>
      <w:proofErr w:type="spellStart"/>
      <w:r w:rsidRPr="003B5D74">
        <w:rPr>
          <w:szCs w:val="28"/>
          <w:u w:val="single"/>
        </w:rPr>
        <w:t>children-safety</w:t>
      </w:r>
      <w:proofErr w:type="spellEnd"/>
      <w:r w:rsidRPr="003B5D74">
        <w:rPr>
          <w:szCs w:val="28"/>
        </w:rPr>
        <w:t xml:space="preserve"> - сайт Госавтоинспекции, страница «Детская безопасность»;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  <w:u w:val="single"/>
        </w:rPr>
        <w:t>http://sakla.ru</w:t>
      </w:r>
      <w:r w:rsidRPr="003B5D74">
        <w:rPr>
          <w:szCs w:val="28"/>
        </w:rPr>
        <w:t xml:space="preserve"> – «</w:t>
      </w:r>
      <w:proofErr w:type="spellStart"/>
      <w:r w:rsidRPr="003B5D74">
        <w:rPr>
          <w:szCs w:val="28"/>
        </w:rPr>
        <w:t>Сакла</w:t>
      </w:r>
      <w:proofErr w:type="spellEnd"/>
      <w:r w:rsidRPr="003B5D74">
        <w:rPr>
          <w:szCs w:val="28"/>
        </w:rPr>
        <w:t>» – республиканский портал (республика Татарстан) по безопасности дорожного движения (презентации, сценарии занятий и программ, интерактивные игры и пособия, ролики социальной рекламы, обучающие видеоролики);</w:t>
      </w:r>
    </w:p>
    <w:p w:rsidR="005F7ACB" w:rsidRDefault="00787829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hyperlink r:id="rId15" w:history="1">
        <w:r w:rsidR="005F7ACB" w:rsidRPr="003B5D74">
          <w:rPr>
            <w:rStyle w:val="a4"/>
            <w:color w:val="auto"/>
            <w:szCs w:val="28"/>
          </w:rPr>
          <w:t>https://yarcdu.ru/resursnye-czentry/</w:t>
        </w:r>
      </w:hyperlink>
      <w:r w:rsidR="005F7ACB" w:rsidRPr="003B5D74">
        <w:rPr>
          <w:szCs w:val="28"/>
        </w:rPr>
        <w:t xml:space="preserve"> – сайт государственного образовательного автономного учреждения дополнительного образования Ярославской области </w:t>
      </w:r>
      <w:r w:rsidR="005F7ACB" w:rsidRPr="003B5D74">
        <w:rPr>
          <w:szCs w:val="28"/>
        </w:rPr>
        <w:lastRenderedPageBreak/>
        <w:t>«Центр детей и юношества» / раздел «Ресурсный центр по направлению «Профилактика детского-дорожно-транспортного травматизма</w:t>
      </w:r>
      <w:r w:rsidR="005F7ACB" w:rsidRPr="003A0DFE">
        <w:rPr>
          <w:szCs w:val="28"/>
        </w:rPr>
        <w:t>»/методические материалы.</w:t>
      </w:r>
    </w:p>
    <w:p w:rsidR="005F7ACB" w:rsidRDefault="005F7ACB" w:rsidP="005E73EB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0" w:color="FFFFFF"/>
        </w:pBdr>
        <w:ind w:firstLine="709"/>
        <w:contextualSpacing/>
        <w:jc w:val="both"/>
        <w:rPr>
          <w:szCs w:val="28"/>
        </w:rPr>
      </w:pPr>
      <w:r w:rsidRPr="003B5D74">
        <w:rPr>
          <w:szCs w:val="28"/>
          <w:u w:val="single"/>
        </w:rPr>
        <w:t>https://vk.com/rescentrpddtt76</w:t>
      </w:r>
      <w:r w:rsidRPr="003B5D74">
        <w:rPr>
          <w:szCs w:val="28"/>
        </w:rPr>
        <w:t xml:space="preserve"> –</w:t>
      </w:r>
      <w:r w:rsidR="005E73EB">
        <w:rPr>
          <w:szCs w:val="28"/>
        </w:rPr>
        <w:t xml:space="preserve"> </w:t>
      </w:r>
      <w:r w:rsidRPr="003B5D74">
        <w:rPr>
          <w:szCs w:val="28"/>
        </w:rPr>
        <w:t xml:space="preserve">страница открытой группы </w:t>
      </w:r>
      <w:r w:rsidR="005E73EB">
        <w:rPr>
          <w:szCs w:val="28"/>
        </w:rPr>
        <w:t>«</w:t>
      </w:r>
      <w:r w:rsidRPr="003B5D74">
        <w:rPr>
          <w:szCs w:val="28"/>
        </w:rPr>
        <w:t>ВКонтакте</w:t>
      </w:r>
      <w:r w:rsidR="005E73EB">
        <w:rPr>
          <w:szCs w:val="28"/>
        </w:rPr>
        <w:t>»</w:t>
      </w:r>
      <w:r w:rsidRPr="003B5D74">
        <w:rPr>
          <w:szCs w:val="28"/>
        </w:rPr>
        <w:t xml:space="preserve"> </w:t>
      </w:r>
      <w:r w:rsidR="005E73EB">
        <w:rPr>
          <w:szCs w:val="28"/>
        </w:rPr>
        <w:t>р</w:t>
      </w:r>
      <w:r w:rsidRPr="003B5D74">
        <w:rPr>
          <w:szCs w:val="28"/>
        </w:rPr>
        <w:t>есурсного центра «Профилактика детского дорожно-транспортного травматизма» на базе государственного образовательного автономное учреждение дополнительного образования Ярославской области «Центр детей и юношества».</w:t>
      </w:r>
    </w:p>
    <w:sectPr w:rsidR="005F7ACB" w:rsidSect="00C32FB2">
      <w:headerReference w:type="even" r:id="rId16"/>
      <w:headerReference w:type="default" r:id="rId17"/>
      <w:type w:val="continuous"/>
      <w:pgSz w:w="11907" w:h="16840" w:code="9"/>
      <w:pgMar w:top="851" w:right="851" w:bottom="851" w:left="851" w:header="284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1E" w:rsidRDefault="002A0A1E">
      <w:r>
        <w:separator/>
      </w:r>
    </w:p>
  </w:endnote>
  <w:endnote w:type="continuationSeparator" w:id="0">
    <w:p w:rsidR="002A0A1E" w:rsidRDefault="002A0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1E" w:rsidRDefault="002A0A1E">
      <w:r>
        <w:separator/>
      </w:r>
    </w:p>
  </w:footnote>
  <w:footnote w:type="continuationSeparator" w:id="0">
    <w:p w:rsidR="002A0A1E" w:rsidRDefault="002A0A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EDD" w:rsidRDefault="00787829" w:rsidP="008823A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ED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71DB9">
      <w:rPr>
        <w:rStyle w:val="a7"/>
        <w:noProof/>
      </w:rPr>
      <w:t>5</w:t>
    </w:r>
    <w:r>
      <w:rPr>
        <w:rStyle w:val="a7"/>
      </w:rPr>
      <w:fldChar w:fldCharType="end"/>
    </w:r>
  </w:p>
  <w:p w:rsidR="00283EDD" w:rsidRDefault="00283ED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7735230"/>
      <w:docPartObj>
        <w:docPartGallery w:val="Page Numbers (Top of Page)"/>
        <w:docPartUnique/>
      </w:docPartObj>
    </w:sdtPr>
    <w:sdtContent>
      <w:p w:rsidR="003E4134" w:rsidRDefault="00787829">
        <w:pPr>
          <w:pStyle w:val="a5"/>
          <w:jc w:val="center"/>
        </w:pPr>
        <w:r>
          <w:fldChar w:fldCharType="begin"/>
        </w:r>
        <w:r w:rsidR="003E4134">
          <w:instrText>PAGE   \* MERGEFORMAT</w:instrText>
        </w:r>
        <w:r>
          <w:fldChar w:fldCharType="separate"/>
        </w:r>
        <w:r w:rsidR="00B63A17">
          <w:rPr>
            <w:noProof/>
          </w:rPr>
          <w:t>2</w:t>
        </w:r>
        <w:r>
          <w:fldChar w:fldCharType="end"/>
        </w:r>
      </w:p>
    </w:sdtContent>
  </w:sdt>
  <w:p w:rsidR="00283EDD" w:rsidRDefault="00283ED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A666A"/>
    <w:multiLevelType w:val="hybridMultilevel"/>
    <w:tmpl w:val="68E20EA0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23520C"/>
    <w:multiLevelType w:val="hybridMultilevel"/>
    <w:tmpl w:val="D6565E4C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211CA6"/>
    <w:multiLevelType w:val="hybridMultilevel"/>
    <w:tmpl w:val="4500A862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E17719"/>
    <w:multiLevelType w:val="hybridMultilevel"/>
    <w:tmpl w:val="F976B17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0390E00"/>
    <w:multiLevelType w:val="multilevel"/>
    <w:tmpl w:val="A4A25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AB64E0"/>
    <w:multiLevelType w:val="hybridMultilevel"/>
    <w:tmpl w:val="530C87E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E8B7871"/>
    <w:multiLevelType w:val="hybridMultilevel"/>
    <w:tmpl w:val="A85EC10E"/>
    <w:lvl w:ilvl="0" w:tplc="810E89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BA300D"/>
    <w:multiLevelType w:val="hybridMultilevel"/>
    <w:tmpl w:val="94480F02"/>
    <w:lvl w:ilvl="0" w:tplc="04B273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AF84DA1"/>
    <w:multiLevelType w:val="hybridMultilevel"/>
    <w:tmpl w:val="AC54A624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4BFE11B6"/>
    <w:multiLevelType w:val="hybridMultilevel"/>
    <w:tmpl w:val="61C08C82"/>
    <w:lvl w:ilvl="0" w:tplc="04B2736A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>
    <w:nsid w:val="4E77616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1">
    <w:nsid w:val="722C6404"/>
    <w:multiLevelType w:val="hybridMultilevel"/>
    <w:tmpl w:val="591AD4AA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741584C"/>
    <w:multiLevelType w:val="hybridMultilevel"/>
    <w:tmpl w:val="2B665614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BC62A8C"/>
    <w:multiLevelType w:val="hybridMultilevel"/>
    <w:tmpl w:val="FFF4E122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C9E7FC3"/>
    <w:multiLevelType w:val="hybridMultilevel"/>
    <w:tmpl w:val="758C0FC8"/>
    <w:lvl w:ilvl="0" w:tplc="810E89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1"/>
  </w:num>
  <w:num w:numId="4">
    <w:abstractNumId w:val="2"/>
  </w:num>
  <w:num w:numId="5">
    <w:abstractNumId w:val="0"/>
  </w:num>
  <w:num w:numId="6">
    <w:abstractNumId w:val="14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6"/>
  </w:num>
  <w:num w:numId="12">
    <w:abstractNumId w:val="13"/>
  </w:num>
  <w:num w:numId="13">
    <w:abstractNumId w:val="4"/>
  </w:num>
  <w:num w:numId="14">
    <w:abstractNumId w:val="12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134B2"/>
    <w:rsid w:val="0001445B"/>
    <w:rsid w:val="00014F79"/>
    <w:rsid w:val="00020697"/>
    <w:rsid w:val="000208F2"/>
    <w:rsid w:val="000221D9"/>
    <w:rsid w:val="00022AC9"/>
    <w:rsid w:val="000231DC"/>
    <w:rsid w:val="00025700"/>
    <w:rsid w:val="00030CCD"/>
    <w:rsid w:val="000338C9"/>
    <w:rsid w:val="00033AF8"/>
    <w:rsid w:val="00041171"/>
    <w:rsid w:val="0005079F"/>
    <w:rsid w:val="00051078"/>
    <w:rsid w:val="00057B1B"/>
    <w:rsid w:val="000663B2"/>
    <w:rsid w:val="0009331A"/>
    <w:rsid w:val="00095DA7"/>
    <w:rsid w:val="000A17A0"/>
    <w:rsid w:val="000B0124"/>
    <w:rsid w:val="000C3086"/>
    <w:rsid w:val="000C3934"/>
    <w:rsid w:val="000C4C30"/>
    <w:rsid w:val="000E3D8C"/>
    <w:rsid w:val="000F1ED7"/>
    <w:rsid w:val="00102136"/>
    <w:rsid w:val="00110FA9"/>
    <w:rsid w:val="001161FD"/>
    <w:rsid w:val="00134977"/>
    <w:rsid w:val="00134CAD"/>
    <w:rsid w:val="00135395"/>
    <w:rsid w:val="0014035F"/>
    <w:rsid w:val="001412D6"/>
    <w:rsid w:val="00143CA1"/>
    <w:rsid w:val="00143E74"/>
    <w:rsid w:val="00145D25"/>
    <w:rsid w:val="00162121"/>
    <w:rsid w:val="00166456"/>
    <w:rsid w:val="00166D24"/>
    <w:rsid w:val="00175F02"/>
    <w:rsid w:val="00180475"/>
    <w:rsid w:val="001827CE"/>
    <w:rsid w:val="001A5158"/>
    <w:rsid w:val="001B6B72"/>
    <w:rsid w:val="001C4A39"/>
    <w:rsid w:val="001C684B"/>
    <w:rsid w:val="001D7C14"/>
    <w:rsid w:val="001E0E71"/>
    <w:rsid w:val="001E495B"/>
    <w:rsid w:val="001F14D1"/>
    <w:rsid w:val="001F1F55"/>
    <w:rsid w:val="00210AE7"/>
    <w:rsid w:val="00215E9A"/>
    <w:rsid w:val="00221633"/>
    <w:rsid w:val="0022272F"/>
    <w:rsid w:val="002321FE"/>
    <w:rsid w:val="002326E3"/>
    <w:rsid w:val="00247871"/>
    <w:rsid w:val="00247B75"/>
    <w:rsid w:val="002515AD"/>
    <w:rsid w:val="00257D87"/>
    <w:rsid w:val="00267EF0"/>
    <w:rsid w:val="00282F59"/>
    <w:rsid w:val="00283EDD"/>
    <w:rsid w:val="002842BC"/>
    <w:rsid w:val="0028500D"/>
    <w:rsid w:val="0029507F"/>
    <w:rsid w:val="002A0A1E"/>
    <w:rsid w:val="002A2303"/>
    <w:rsid w:val="002A4A1A"/>
    <w:rsid w:val="002B5112"/>
    <w:rsid w:val="002C62AF"/>
    <w:rsid w:val="002D547B"/>
    <w:rsid w:val="002E1D16"/>
    <w:rsid w:val="002E2A8F"/>
    <w:rsid w:val="002E71DD"/>
    <w:rsid w:val="002F229E"/>
    <w:rsid w:val="002F5E79"/>
    <w:rsid w:val="0030027B"/>
    <w:rsid w:val="003067CF"/>
    <w:rsid w:val="0031094D"/>
    <w:rsid w:val="00311956"/>
    <w:rsid w:val="00312B96"/>
    <w:rsid w:val="0032234F"/>
    <w:rsid w:val="00347C06"/>
    <w:rsid w:val="00352147"/>
    <w:rsid w:val="0035432A"/>
    <w:rsid w:val="0035489C"/>
    <w:rsid w:val="003564E8"/>
    <w:rsid w:val="00360FDC"/>
    <w:rsid w:val="0036737C"/>
    <w:rsid w:val="00367AF8"/>
    <w:rsid w:val="00370F67"/>
    <w:rsid w:val="00371AC4"/>
    <w:rsid w:val="00374F3D"/>
    <w:rsid w:val="00376845"/>
    <w:rsid w:val="00377231"/>
    <w:rsid w:val="003773FA"/>
    <w:rsid w:val="003861A0"/>
    <w:rsid w:val="00396165"/>
    <w:rsid w:val="003B6922"/>
    <w:rsid w:val="003C447A"/>
    <w:rsid w:val="003D2AA6"/>
    <w:rsid w:val="003D7F6C"/>
    <w:rsid w:val="003E22CA"/>
    <w:rsid w:val="003E2C64"/>
    <w:rsid w:val="003E34C5"/>
    <w:rsid w:val="003E4134"/>
    <w:rsid w:val="003F158E"/>
    <w:rsid w:val="003F585D"/>
    <w:rsid w:val="003F6ACD"/>
    <w:rsid w:val="0040710D"/>
    <w:rsid w:val="00413D88"/>
    <w:rsid w:val="00413EAE"/>
    <w:rsid w:val="00420289"/>
    <w:rsid w:val="0042247D"/>
    <w:rsid w:val="00440606"/>
    <w:rsid w:val="0045667C"/>
    <w:rsid w:val="00456E9A"/>
    <w:rsid w:val="00460742"/>
    <w:rsid w:val="00465434"/>
    <w:rsid w:val="00480039"/>
    <w:rsid w:val="00484214"/>
    <w:rsid w:val="00484844"/>
    <w:rsid w:val="004849D2"/>
    <w:rsid w:val="00494643"/>
    <w:rsid w:val="00495A7F"/>
    <w:rsid w:val="00496836"/>
    <w:rsid w:val="004A0D47"/>
    <w:rsid w:val="004B513D"/>
    <w:rsid w:val="004C6B34"/>
    <w:rsid w:val="004E7270"/>
    <w:rsid w:val="004F04C5"/>
    <w:rsid w:val="004F0BA6"/>
    <w:rsid w:val="004F2142"/>
    <w:rsid w:val="004F5FCE"/>
    <w:rsid w:val="00500B45"/>
    <w:rsid w:val="00507242"/>
    <w:rsid w:val="005153A9"/>
    <w:rsid w:val="00516303"/>
    <w:rsid w:val="00517029"/>
    <w:rsid w:val="00523688"/>
    <w:rsid w:val="005403A6"/>
    <w:rsid w:val="00541006"/>
    <w:rsid w:val="005448B5"/>
    <w:rsid w:val="005507A1"/>
    <w:rsid w:val="0055487F"/>
    <w:rsid w:val="0056426B"/>
    <w:rsid w:val="00565617"/>
    <w:rsid w:val="005674E6"/>
    <w:rsid w:val="005807FF"/>
    <w:rsid w:val="0058529C"/>
    <w:rsid w:val="00585302"/>
    <w:rsid w:val="00590ADD"/>
    <w:rsid w:val="005936EB"/>
    <w:rsid w:val="005A0791"/>
    <w:rsid w:val="005A376F"/>
    <w:rsid w:val="005A7282"/>
    <w:rsid w:val="005C3BA8"/>
    <w:rsid w:val="005C4D12"/>
    <w:rsid w:val="005D1AA0"/>
    <w:rsid w:val="005D3E47"/>
    <w:rsid w:val="005E1EAF"/>
    <w:rsid w:val="005E4065"/>
    <w:rsid w:val="005E719A"/>
    <w:rsid w:val="005E73EB"/>
    <w:rsid w:val="005F3AFB"/>
    <w:rsid w:val="005F7339"/>
    <w:rsid w:val="005F7ACB"/>
    <w:rsid w:val="00603B4C"/>
    <w:rsid w:val="00607EA9"/>
    <w:rsid w:val="0061137B"/>
    <w:rsid w:val="00616E1B"/>
    <w:rsid w:val="006260F1"/>
    <w:rsid w:val="006342D8"/>
    <w:rsid w:val="00643CED"/>
    <w:rsid w:val="00652062"/>
    <w:rsid w:val="00666D05"/>
    <w:rsid w:val="006675D1"/>
    <w:rsid w:val="00671DB9"/>
    <w:rsid w:val="0067235C"/>
    <w:rsid w:val="0069635A"/>
    <w:rsid w:val="00697197"/>
    <w:rsid w:val="006A0365"/>
    <w:rsid w:val="006B69BE"/>
    <w:rsid w:val="006B7E72"/>
    <w:rsid w:val="006C286F"/>
    <w:rsid w:val="006C3294"/>
    <w:rsid w:val="006C6059"/>
    <w:rsid w:val="006D13F8"/>
    <w:rsid w:val="006D7D68"/>
    <w:rsid w:val="006E2583"/>
    <w:rsid w:val="007017AE"/>
    <w:rsid w:val="00710083"/>
    <w:rsid w:val="007127F3"/>
    <w:rsid w:val="00724DFB"/>
    <w:rsid w:val="00727910"/>
    <w:rsid w:val="00735F29"/>
    <w:rsid w:val="00737D9D"/>
    <w:rsid w:val="00740AAA"/>
    <w:rsid w:val="00753759"/>
    <w:rsid w:val="007601F2"/>
    <w:rsid w:val="00761EB2"/>
    <w:rsid w:val="00762885"/>
    <w:rsid w:val="00766525"/>
    <w:rsid w:val="00772602"/>
    <w:rsid w:val="00773B3A"/>
    <w:rsid w:val="00774C1A"/>
    <w:rsid w:val="007761AE"/>
    <w:rsid w:val="00787829"/>
    <w:rsid w:val="00791794"/>
    <w:rsid w:val="00795FE6"/>
    <w:rsid w:val="007A6943"/>
    <w:rsid w:val="007A6E55"/>
    <w:rsid w:val="007B2CA7"/>
    <w:rsid w:val="007B3F54"/>
    <w:rsid w:val="007B5516"/>
    <w:rsid w:val="007D39B3"/>
    <w:rsid w:val="007D750B"/>
    <w:rsid w:val="007F58DA"/>
    <w:rsid w:val="007F5A97"/>
    <w:rsid w:val="00802BAC"/>
    <w:rsid w:val="00806782"/>
    <w:rsid w:val="0081441D"/>
    <w:rsid w:val="0082177D"/>
    <w:rsid w:val="008225B3"/>
    <w:rsid w:val="00824D97"/>
    <w:rsid w:val="0084179F"/>
    <w:rsid w:val="00842833"/>
    <w:rsid w:val="00843594"/>
    <w:rsid w:val="00844F21"/>
    <w:rsid w:val="008456FE"/>
    <w:rsid w:val="0084708D"/>
    <w:rsid w:val="00852A27"/>
    <w:rsid w:val="00861274"/>
    <w:rsid w:val="00865E19"/>
    <w:rsid w:val="008718B9"/>
    <w:rsid w:val="00881CD8"/>
    <w:rsid w:val="008823A1"/>
    <w:rsid w:val="0089152B"/>
    <w:rsid w:val="00895459"/>
    <w:rsid w:val="008A5169"/>
    <w:rsid w:val="008A573F"/>
    <w:rsid w:val="008A6F24"/>
    <w:rsid w:val="008B50A1"/>
    <w:rsid w:val="008C4D18"/>
    <w:rsid w:val="008C4FF6"/>
    <w:rsid w:val="008C78F8"/>
    <w:rsid w:val="008E0696"/>
    <w:rsid w:val="008E2E14"/>
    <w:rsid w:val="008F1A36"/>
    <w:rsid w:val="008F6CA4"/>
    <w:rsid w:val="008F7298"/>
    <w:rsid w:val="00900F73"/>
    <w:rsid w:val="00901F12"/>
    <w:rsid w:val="009061C2"/>
    <w:rsid w:val="00906205"/>
    <w:rsid w:val="00910985"/>
    <w:rsid w:val="0091505A"/>
    <w:rsid w:val="0091566A"/>
    <w:rsid w:val="0092193B"/>
    <w:rsid w:val="00923AD6"/>
    <w:rsid w:val="00945529"/>
    <w:rsid w:val="00960C96"/>
    <w:rsid w:val="00963C4B"/>
    <w:rsid w:val="00974374"/>
    <w:rsid w:val="0097763B"/>
    <w:rsid w:val="00994115"/>
    <w:rsid w:val="009949AE"/>
    <w:rsid w:val="00994C5B"/>
    <w:rsid w:val="009962FB"/>
    <w:rsid w:val="00997933"/>
    <w:rsid w:val="009A3EA8"/>
    <w:rsid w:val="009C74F6"/>
    <w:rsid w:val="009F04A8"/>
    <w:rsid w:val="00A02A1D"/>
    <w:rsid w:val="00A0690B"/>
    <w:rsid w:val="00A141F4"/>
    <w:rsid w:val="00A169D9"/>
    <w:rsid w:val="00A2387A"/>
    <w:rsid w:val="00A27605"/>
    <w:rsid w:val="00A3171A"/>
    <w:rsid w:val="00A32343"/>
    <w:rsid w:val="00A32EDE"/>
    <w:rsid w:val="00A33B5F"/>
    <w:rsid w:val="00A52C74"/>
    <w:rsid w:val="00A55D70"/>
    <w:rsid w:val="00A61305"/>
    <w:rsid w:val="00A71867"/>
    <w:rsid w:val="00A7501C"/>
    <w:rsid w:val="00A820B0"/>
    <w:rsid w:val="00A83F55"/>
    <w:rsid w:val="00A8581C"/>
    <w:rsid w:val="00A92E6B"/>
    <w:rsid w:val="00AA04EA"/>
    <w:rsid w:val="00AA41A4"/>
    <w:rsid w:val="00AA6761"/>
    <w:rsid w:val="00AB3C32"/>
    <w:rsid w:val="00AC10DF"/>
    <w:rsid w:val="00AC3A45"/>
    <w:rsid w:val="00AC6A67"/>
    <w:rsid w:val="00AC7169"/>
    <w:rsid w:val="00AD4247"/>
    <w:rsid w:val="00AD42F9"/>
    <w:rsid w:val="00AD734F"/>
    <w:rsid w:val="00AF025D"/>
    <w:rsid w:val="00AF1FDA"/>
    <w:rsid w:val="00AF6749"/>
    <w:rsid w:val="00AF7478"/>
    <w:rsid w:val="00B179A6"/>
    <w:rsid w:val="00B20E1E"/>
    <w:rsid w:val="00B268B9"/>
    <w:rsid w:val="00B32012"/>
    <w:rsid w:val="00B3710A"/>
    <w:rsid w:val="00B40A80"/>
    <w:rsid w:val="00B4292E"/>
    <w:rsid w:val="00B42B4F"/>
    <w:rsid w:val="00B5104C"/>
    <w:rsid w:val="00B5176A"/>
    <w:rsid w:val="00B51F7E"/>
    <w:rsid w:val="00B526D3"/>
    <w:rsid w:val="00B5380E"/>
    <w:rsid w:val="00B6112C"/>
    <w:rsid w:val="00B63A17"/>
    <w:rsid w:val="00B64AFC"/>
    <w:rsid w:val="00B71884"/>
    <w:rsid w:val="00B72A14"/>
    <w:rsid w:val="00B753C2"/>
    <w:rsid w:val="00B827EB"/>
    <w:rsid w:val="00B932DD"/>
    <w:rsid w:val="00BA52D1"/>
    <w:rsid w:val="00BA5972"/>
    <w:rsid w:val="00BA6922"/>
    <w:rsid w:val="00BA7A81"/>
    <w:rsid w:val="00BB69E8"/>
    <w:rsid w:val="00BC5B33"/>
    <w:rsid w:val="00BD0BFE"/>
    <w:rsid w:val="00BD288D"/>
    <w:rsid w:val="00BD642A"/>
    <w:rsid w:val="00BE4176"/>
    <w:rsid w:val="00BF0CBB"/>
    <w:rsid w:val="00BF4148"/>
    <w:rsid w:val="00BF55FE"/>
    <w:rsid w:val="00C0621C"/>
    <w:rsid w:val="00C264FF"/>
    <w:rsid w:val="00C32FB2"/>
    <w:rsid w:val="00C3328E"/>
    <w:rsid w:val="00C34396"/>
    <w:rsid w:val="00C4129E"/>
    <w:rsid w:val="00C47363"/>
    <w:rsid w:val="00C5025A"/>
    <w:rsid w:val="00C5140E"/>
    <w:rsid w:val="00C516AF"/>
    <w:rsid w:val="00C619EB"/>
    <w:rsid w:val="00C75D57"/>
    <w:rsid w:val="00C80BF2"/>
    <w:rsid w:val="00CA2B1F"/>
    <w:rsid w:val="00CA556F"/>
    <w:rsid w:val="00CB6634"/>
    <w:rsid w:val="00CD0339"/>
    <w:rsid w:val="00CD336B"/>
    <w:rsid w:val="00CD430D"/>
    <w:rsid w:val="00CD77D8"/>
    <w:rsid w:val="00CE1CDA"/>
    <w:rsid w:val="00CF659C"/>
    <w:rsid w:val="00CF7925"/>
    <w:rsid w:val="00D00240"/>
    <w:rsid w:val="00D0302D"/>
    <w:rsid w:val="00D12CBF"/>
    <w:rsid w:val="00D16D31"/>
    <w:rsid w:val="00D21EA1"/>
    <w:rsid w:val="00D259A6"/>
    <w:rsid w:val="00D33A4B"/>
    <w:rsid w:val="00D42F9E"/>
    <w:rsid w:val="00D54605"/>
    <w:rsid w:val="00D620B8"/>
    <w:rsid w:val="00D65F12"/>
    <w:rsid w:val="00D67673"/>
    <w:rsid w:val="00D677F6"/>
    <w:rsid w:val="00D7160D"/>
    <w:rsid w:val="00D73284"/>
    <w:rsid w:val="00D85E62"/>
    <w:rsid w:val="00D871C5"/>
    <w:rsid w:val="00D87611"/>
    <w:rsid w:val="00D93F47"/>
    <w:rsid w:val="00D941E8"/>
    <w:rsid w:val="00D946EB"/>
    <w:rsid w:val="00D947B1"/>
    <w:rsid w:val="00DB0C4B"/>
    <w:rsid w:val="00DB57BB"/>
    <w:rsid w:val="00DE19E9"/>
    <w:rsid w:val="00DE1C2A"/>
    <w:rsid w:val="00DE2665"/>
    <w:rsid w:val="00DE4A1A"/>
    <w:rsid w:val="00DF45AB"/>
    <w:rsid w:val="00E10535"/>
    <w:rsid w:val="00E10549"/>
    <w:rsid w:val="00E12182"/>
    <w:rsid w:val="00E23E8E"/>
    <w:rsid w:val="00E24CE3"/>
    <w:rsid w:val="00E42223"/>
    <w:rsid w:val="00E44A2C"/>
    <w:rsid w:val="00E55F5E"/>
    <w:rsid w:val="00E64A5B"/>
    <w:rsid w:val="00E67B15"/>
    <w:rsid w:val="00E76AB0"/>
    <w:rsid w:val="00E83362"/>
    <w:rsid w:val="00E85142"/>
    <w:rsid w:val="00E9164F"/>
    <w:rsid w:val="00E937D5"/>
    <w:rsid w:val="00E96701"/>
    <w:rsid w:val="00EA11FE"/>
    <w:rsid w:val="00EA27FF"/>
    <w:rsid w:val="00EB0237"/>
    <w:rsid w:val="00EB3469"/>
    <w:rsid w:val="00EB5250"/>
    <w:rsid w:val="00EB53F6"/>
    <w:rsid w:val="00ED7F0D"/>
    <w:rsid w:val="00EF1720"/>
    <w:rsid w:val="00EF6139"/>
    <w:rsid w:val="00EF6631"/>
    <w:rsid w:val="00F037ED"/>
    <w:rsid w:val="00F142B9"/>
    <w:rsid w:val="00F20E7A"/>
    <w:rsid w:val="00F211EF"/>
    <w:rsid w:val="00F24E07"/>
    <w:rsid w:val="00F301D2"/>
    <w:rsid w:val="00F33150"/>
    <w:rsid w:val="00F3565C"/>
    <w:rsid w:val="00F431FB"/>
    <w:rsid w:val="00F60984"/>
    <w:rsid w:val="00F629F1"/>
    <w:rsid w:val="00F65E63"/>
    <w:rsid w:val="00F70F16"/>
    <w:rsid w:val="00F7134A"/>
    <w:rsid w:val="00F714BC"/>
    <w:rsid w:val="00F7349B"/>
    <w:rsid w:val="00F81637"/>
    <w:rsid w:val="00F857B0"/>
    <w:rsid w:val="00F93CAA"/>
    <w:rsid w:val="00F96592"/>
    <w:rsid w:val="00FA2969"/>
    <w:rsid w:val="00FA5714"/>
    <w:rsid w:val="00FA5911"/>
    <w:rsid w:val="00FB15B3"/>
    <w:rsid w:val="00FB6CA2"/>
    <w:rsid w:val="00FB7275"/>
    <w:rsid w:val="00FC01D4"/>
    <w:rsid w:val="00FC27E7"/>
    <w:rsid w:val="00FC664D"/>
    <w:rsid w:val="00FC6F70"/>
    <w:rsid w:val="00FD3471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4A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F301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AF6749"/>
    <w:pPr>
      <w:overflowPunct/>
      <w:autoSpaceDE/>
      <w:autoSpaceDN/>
      <w:adjustRightInd/>
      <w:spacing w:before="100" w:beforeAutospacing="1" w:after="100" w:afterAutospacing="1"/>
      <w:textAlignment w:val="auto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CF659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F659C"/>
  </w:style>
  <w:style w:type="character" w:styleId="a8">
    <w:name w:val="FollowedHyperlink"/>
    <w:rsid w:val="000663B2"/>
    <w:rPr>
      <w:color w:val="800080"/>
      <w:u w:val="single"/>
    </w:rPr>
  </w:style>
  <w:style w:type="paragraph" w:styleId="a9">
    <w:name w:val="footer"/>
    <w:basedOn w:val="a"/>
    <w:link w:val="aa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5F7339"/>
    <w:rPr>
      <w:rFonts w:ascii="Times New Roman" w:hAnsi="Times New Roman"/>
      <w:sz w:val="28"/>
    </w:rPr>
  </w:style>
  <w:style w:type="paragraph" w:styleId="ab">
    <w:name w:val="List Paragraph"/>
    <w:basedOn w:val="a"/>
    <w:uiPriority w:val="34"/>
    <w:qFormat/>
    <w:rsid w:val="00DB57BB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F1FDA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AF6749"/>
    <w:rPr>
      <w:rFonts w:ascii="Times New Roman" w:hAnsi="Times New Roman"/>
      <w:b/>
      <w:bCs/>
      <w:sz w:val="36"/>
      <w:szCs w:val="36"/>
    </w:rPr>
  </w:style>
  <w:style w:type="paragraph" w:styleId="ac">
    <w:name w:val="No Spacing"/>
    <w:uiPriority w:val="1"/>
    <w:qFormat/>
    <w:rsid w:val="00AF67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styleId="ad">
    <w:name w:val="Emphasis"/>
    <w:basedOn w:val="a0"/>
    <w:uiPriority w:val="20"/>
    <w:qFormat/>
    <w:rsid w:val="00374F3D"/>
    <w:rPr>
      <w:i/>
      <w:iCs/>
    </w:rPr>
  </w:style>
  <w:style w:type="character" w:customStyle="1" w:styleId="10">
    <w:name w:val="Заголовок 1 Знак"/>
    <w:basedOn w:val="a0"/>
    <w:link w:val="1"/>
    <w:rsid w:val="00F301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Body Text Indent 3"/>
    <w:basedOn w:val="a"/>
    <w:link w:val="30"/>
    <w:uiPriority w:val="99"/>
    <w:rsid w:val="00BD642A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642A"/>
    <w:rPr>
      <w:rFonts w:ascii="Times New Roman" w:hAnsi="Times New Roman"/>
      <w:sz w:val="16"/>
      <w:szCs w:val="16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FB7275"/>
    <w:rPr>
      <w:color w:val="605E5C"/>
      <w:shd w:val="clear" w:color="auto" w:fill="E1DFDD"/>
    </w:rPr>
  </w:style>
  <w:style w:type="character" w:customStyle="1" w:styleId="a6">
    <w:name w:val="Верхний колонтитул Знак"/>
    <w:basedOn w:val="a0"/>
    <w:link w:val="a5"/>
    <w:uiPriority w:val="99"/>
    <w:rsid w:val="003E4134"/>
    <w:rPr>
      <w:rFonts w:ascii="Times New Roman" w:hAnsi="Times New Roman"/>
      <w:sz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1403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utube.ru%2Fchannel%2F13806034%2F&amp;cc_key=" TargetMode="External"/><Relationship Id="rId13" Type="http://schemas.openxmlformats.org/officeDocument/2006/relationships/hyperlink" Target="https://bezdtp.ru/bezdtp/ru/po_pravila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ezdtp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d-eor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rcdu.ru/resursnye-czentry/" TargetMode="External"/><Relationship Id="rId10" Type="http://schemas.openxmlformats.org/officeDocument/2006/relationships/hyperlink" Target="https://yarcdu.ru/resursnye-czentry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rcdu.ru/resursnye-czentry/" TargetMode="External"/><Relationship Id="rId14" Type="http://schemas.openxmlformats.org/officeDocument/2006/relationships/hyperlink" Target="https://xn--d1ahba2alia5i.xn--p1a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C5AF6-8548-4031-8E6B-261DC0F4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119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Manager>Иванов Г.В.</Manager>
  <Company>Департамент по управлению госимущества</Company>
  <LinksUpToDate>false</LinksUpToDate>
  <CharactersWithSpaces>6436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Шигина</dc:creator>
  <cp:keywords/>
  <dc:description/>
  <cp:lastModifiedBy>aser pc</cp:lastModifiedBy>
  <cp:revision>17</cp:revision>
  <cp:lastPrinted>2011-06-07T12:47:00Z</cp:lastPrinted>
  <dcterms:created xsi:type="dcterms:W3CDTF">2024-04-12T09:08:00Z</dcterms:created>
  <dcterms:modified xsi:type="dcterms:W3CDTF">2025-05-14T12:10:00Z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Первый заместитель директора департамента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С.В. Астафьева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40-08-58</vt:lpwstr>
  </property>
  <property fmtid="{D5CDD505-2E9C-101B-9397-08002B2CF9AE}" pid="7" name="Заголовок">
    <vt:lpwstr>О проведении комплексного профилактического мероприятия "Внимание! Дети!"</vt:lpwstr>
  </property>
  <property fmtid="{D5CDD505-2E9C-101B-9397-08002B2CF9AE}" pid="8" name="На №">
    <vt:lpwstr> </vt:lpwstr>
  </property>
  <property fmtid="{D5CDD505-2E9C-101B-9397-08002B2CF9AE}" pid="9" name="от">
    <vt:lpwstr> </vt:lpwstr>
  </property>
  <property fmtid="{D5CDD505-2E9C-101B-9397-08002B2CF9AE}" pid="10" name="Р*Исполнитель...*Фамилия И.О.">
    <vt:lpwstr>Шорохова Любовь Вячеславовна</vt:lpwstr>
  </property>
  <property fmtid="{D5CDD505-2E9C-101B-9397-08002B2CF9AE}" pid="11" name="Номер версии">
    <vt:lpwstr>2</vt:lpwstr>
  </property>
  <property fmtid="{D5CDD505-2E9C-101B-9397-08002B2CF9AE}" pid="12" name="ИД">
    <vt:lpwstr>14801841</vt:lpwstr>
  </property>
  <property fmtid="{D5CDD505-2E9C-101B-9397-08002B2CF9AE}" pid="13" name="INSTALL_ID">
    <vt:lpwstr>34115</vt:lpwstr>
  </property>
</Properties>
</file>