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78" w:rsidRDefault="00715E87" w:rsidP="0086548D">
      <w:pPr>
        <w:spacing w:after="0" w:line="360" w:lineRule="auto"/>
        <w:jc w:val="center"/>
        <w:rPr>
          <w:rStyle w:val="c14"/>
          <w:b/>
          <w:sz w:val="28"/>
        </w:rPr>
      </w:pPr>
      <w:bookmarkStart w:id="0" w:name="_GoBack"/>
      <w:r w:rsidRPr="00715E87">
        <w:rPr>
          <w:rStyle w:val="c14"/>
          <w:b/>
          <w:sz w:val="28"/>
        </w:rPr>
        <w:t xml:space="preserve">Консультация для родителей </w:t>
      </w:r>
    </w:p>
    <w:p w:rsidR="00092F78" w:rsidRDefault="00715E87" w:rsidP="0086548D">
      <w:pPr>
        <w:spacing w:after="0" w:line="360" w:lineRule="auto"/>
        <w:jc w:val="center"/>
        <w:rPr>
          <w:rStyle w:val="c14"/>
          <w:b/>
          <w:sz w:val="28"/>
        </w:rPr>
      </w:pPr>
      <w:r w:rsidRPr="00715E87">
        <w:rPr>
          <w:rStyle w:val="c14"/>
          <w:b/>
          <w:sz w:val="28"/>
        </w:rPr>
        <w:t>по формированию элементарных математических представлений</w:t>
      </w:r>
      <w:r w:rsidR="00190D6E">
        <w:rPr>
          <w:rStyle w:val="c14"/>
          <w:b/>
          <w:sz w:val="28"/>
        </w:rPr>
        <w:t xml:space="preserve"> </w:t>
      </w:r>
    </w:p>
    <w:p w:rsidR="00715E87" w:rsidRDefault="00190D6E" w:rsidP="0086548D">
      <w:pPr>
        <w:spacing w:after="0" w:line="360" w:lineRule="auto"/>
        <w:jc w:val="center"/>
        <w:rPr>
          <w:rStyle w:val="c14"/>
          <w:b/>
          <w:sz w:val="28"/>
        </w:rPr>
      </w:pPr>
      <w:r>
        <w:rPr>
          <w:rStyle w:val="c14"/>
          <w:b/>
          <w:sz w:val="28"/>
        </w:rPr>
        <w:t>детей 5 – 6 лет</w:t>
      </w:r>
    </w:p>
    <w:bookmarkEnd w:id="0"/>
    <w:p w:rsidR="0086548D" w:rsidRPr="00715E87" w:rsidRDefault="0086548D" w:rsidP="0086548D">
      <w:pPr>
        <w:spacing w:after="0" w:line="360" w:lineRule="auto"/>
        <w:jc w:val="center"/>
        <w:rPr>
          <w:b/>
          <w:sz w:val="28"/>
        </w:rPr>
      </w:pPr>
      <w:r>
        <w:rPr>
          <w:noProof/>
          <w:lang w:eastAsia="ru-RU"/>
        </w:rPr>
        <w:drawing>
          <wp:inline distT="0" distB="0" distL="0" distR="0">
            <wp:extent cx="3794672" cy="1980819"/>
            <wp:effectExtent l="0" t="0" r="0" b="635"/>
            <wp:docPr id="1" name="Рисунок 1" descr="https://www.proaist.ru/upload/iblock/d1c/d1c1cc4d4b803ddad1f96caacaecdf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aist.ru/upload/iblock/d1c/d1c1cc4d4b803ddad1f96caacaecdff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6160" cy="1981596"/>
                    </a:xfrm>
                    <a:prstGeom prst="rect">
                      <a:avLst/>
                    </a:prstGeom>
                    <a:noFill/>
                    <a:ln>
                      <a:noFill/>
                    </a:ln>
                  </pic:spPr>
                </pic:pic>
              </a:graphicData>
            </a:graphic>
          </wp:inline>
        </w:drawing>
      </w:r>
    </w:p>
    <w:p w:rsidR="00715E87" w:rsidRPr="00715E87" w:rsidRDefault="00092F78" w:rsidP="0086548D">
      <w:pPr>
        <w:spacing w:after="0" w:line="360" w:lineRule="auto"/>
        <w:jc w:val="both"/>
        <w:rPr>
          <w:sz w:val="28"/>
        </w:rPr>
      </w:pPr>
      <w:r>
        <w:rPr>
          <w:rStyle w:val="c0"/>
          <w:sz w:val="28"/>
        </w:rPr>
        <w:t xml:space="preserve">         </w:t>
      </w:r>
      <w:r w:rsidR="00715E87" w:rsidRPr="00715E87">
        <w:rPr>
          <w:rStyle w:val="c0"/>
          <w:sz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w:t>
      </w:r>
    </w:p>
    <w:p w:rsidR="00715E87" w:rsidRPr="00715E87" w:rsidRDefault="00092F78" w:rsidP="0086548D">
      <w:pPr>
        <w:spacing w:after="0" w:line="360" w:lineRule="auto"/>
        <w:jc w:val="both"/>
        <w:rPr>
          <w:sz w:val="28"/>
        </w:rPr>
      </w:pPr>
      <w:r>
        <w:rPr>
          <w:rStyle w:val="c0"/>
          <w:sz w:val="28"/>
        </w:rPr>
        <w:t xml:space="preserve">       </w:t>
      </w:r>
      <w:r w:rsidR="00715E87" w:rsidRPr="00715E87">
        <w:rPr>
          <w:rStyle w:val="c0"/>
          <w:sz w:val="28"/>
        </w:rPr>
        <w:t>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 По дороге в детский сад или домой рассматривайте деревья (выше -</w:t>
      </w:r>
      <w:r w:rsidR="00326C8F">
        <w:rPr>
          <w:rStyle w:val="c0"/>
          <w:sz w:val="28"/>
        </w:rPr>
        <w:t xml:space="preserve"> </w:t>
      </w:r>
      <w:r w:rsidR="00715E87" w:rsidRPr="00715E87">
        <w:rPr>
          <w:rStyle w:val="c0"/>
          <w:sz w:val="28"/>
        </w:rPr>
        <w:t>ниже, толще</w:t>
      </w:r>
      <w:r w:rsidR="00326C8F">
        <w:rPr>
          <w:rStyle w:val="c0"/>
          <w:sz w:val="28"/>
        </w:rPr>
        <w:t xml:space="preserve"> </w:t>
      </w:r>
      <w:r w:rsidR="00715E87" w:rsidRPr="00715E87">
        <w:rPr>
          <w:rStyle w:val="c0"/>
          <w:sz w:val="28"/>
        </w:rPr>
        <w:t>- тоньше).</w:t>
      </w:r>
    </w:p>
    <w:p w:rsidR="00092F78" w:rsidRDefault="00092F78" w:rsidP="0086548D">
      <w:pPr>
        <w:spacing w:after="0" w:line="360" w:lineRule="auto"/>
        <w:jc w:val="both"/>
        <w:rPr>
          <w:rStyle w:val="c0"/>
          <w:b/>
          <w:sz w:val="28"/>
        </w:rPr>
      </w:pPr>
    </w:p>
    <w:p w:rsidR="00715E87" w:rsidRPr="00715E87" w:rsidRDefault="00715E87" w:rsidP="0086548D">
      <w:pPr>
        <w:spacing w:after="0" w:line="360" w:lineRule="auto"/>
        <w:jc w:val="both"/>
        <w:rPr>
          <w:sz w:val="28"/>
        </w:rPr>
      </w:pPr>
      <w:r w:rsidRPr="00715E87">
        <w:rPr>
          <w:rStyle w:val="c0"/>
          <w:b/>
          <w:sz w:val="28"/>
        </w:rPr>
        <w:t>Рисует ваш ребенок</w:t>
      </w:r>
      <w:r w:rsidRPr="00715E87">
        <w:rPr>
          <w:rStyle w:val="c0"/>
          <w:sz w:val="28"/>
        </w:rPr>
        <w:t xml:space="preserve">. </w:t>
      </w:r>
      <w:proofErr w:type="gramStart"/>
      <w:r w:rsidRPr="00715E87">
        <w:rPr>
          <w:rStyle w:val="c0"/>
          <w:sz w:val="28"/>
        </w:rPr>
        <w:t>Спросите его о длине карандашей, сравните их по длине, чтоб ребенок в жизни, в быту употреблял такие слова как длинный</w:t>
      </w:r>
      <w:r w:rsidR="00326C8F">
        <w:rPr>
          <w:rStyle w:val="c0"/>
          <w:sz w:val="28"/>
        </w:rPr>
        <w:t xml:space="preserve"> </w:t>
      </w:r>
      <w:r w:rsidRPr="00715E87">
        <w:rPr>
          <w:rStyle w:val="c0"/>
          <w:sz w:val="28"/>
        </w:rPr>
        <w:t>- короткий, широкий - узкий (шарфики, полотенца), высокий</w:t>
      </w:r>
      <w:r w:rsidR="00326C8F">
        <w:rPr>
          <w:rStyle w:val="c0"/>
          <w:sz w:val="28"/>
        </w:rPr>
        <w:t xml:space="preserve"> </w:t>
      </w:r>
      <w:r w:rsidRPr="00715E87">
        <w:rPr>
          <w:rStyle w:val="c0"/>
          <w:sz w:val="28"/>
        </w:rPr>
        <w:t>- низкий (шкаф, стол, стул, диван); толще</w:t>
      </w:r>
      <w:r w:rsidR="00326C8F">
        <w:rPr>
          <w:rStyle w:val="c0"/>
          <w:sz w:val="28"/>
        </w:rPr>
        <w:t xml:space="preserve"> </w:t>
      </w:r>
      <w:r w:rsidRPr="00715E87">
        <w:rPr>
          <w:rStyle w:val="c0"/>
          <w:sz w:val="28"/>
        </w:rPr>
        <w:t>- тоньше (колбаса, сосиска, палка).</w:t>
      </w:r>
      <w:proofErr w:type="gramEnd"/>
      <w:r w:rsidRPr="00715E87">
        <w:rPr>
          <w:rStyle w:val="c0"/>
          <w:sz w:val="28"/>
        </w:rPr>
        <w:t xml:space="preserve"> </w:t>
      </w:r>
      <w:proofErr w:type="gramStart"/>
      <w:r w:rsidRPr="00715E87">
        <w:rPr>
          <w:rStyle w:val="c0"/>
          <w:sz w:val="28"/>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715E87">
        <w:rPr>
          <w:rStyle w:val="c0"/>
          <w:sz w:val="28"/>
        </w:rPr>
        <w:t xml:space="preserve"> Важно чтобы эти слова были в лексиконе у детей. Ребенок должен к школе пользоваться правильными словами для сравнения по величине.</w:t>
      </w:r>
    </w:p>
    <w:p w:rsidR="00715E87" w:rsidRPr="00715E87" w:rsidRDefault="00715E87" w:rsidP="0086548D">
      <w:pPr>
        <w:spacing w:after="0" w:line="360" w:lineRule="auto"/>
        <w:jc w:val="both"/>
        <w:rPr>
          <w:sz w:val="28"/>
        </w:rPr>
      </w:pPr>
      <w:r w:rsidRPr="00715E87">
        <w:rPr>
          <w:rStyle w:val="c0"/>
          <w:sz w:val="28"/>
        </w:rPr>
        <w:lastRenderedPageBreak/>
        <w:t xml:space="preserve"> </w:t>
      </w:r>
      <w:r w:rsidR="00092F78">
        <w:rPr>
          <w:rStyle w:val="c0"/>
          <w:sz w:val="28"/>
        </w:rPr>
        <w:t xml:space="preserve">         </w:t>
      </w:r>
      <w:r w:rsidRPr="00715E87">
        <w:rPr>
          <w:rStyle w:val="c0"/>
          <w:sz w:val="28"/>
        </w:rPr>
        <w:t xml:space="preserve">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w:t>
      </w:r>
      <w:proofErr w:type="gramStart"/>
      <w:r w:rsidR="00326C8F">
        <w:rPr>
          <w:rStyle w:val="c0"/>
          <w:sz w:val="28"/>
        </w:rPr>
        <w:t>Тоже самое</w:t>
      </w:r>
      <w:proofErr w:type="gramEnd"/>
      <w:r w:rsidR="00326C8F">
        <w:rPr>
          <w:rStyle w:val="c0"/>
          <w:sz w:val="28"/>
        </w:rPr>
        <w:t>, узнайте у ребенка, чт</w:t>
      </w:r>
      <w:r w:rsidRPr="00715E87">
        <w:rPr>
          <w:rStyle w:val="c0"/>
          <w:sz w:val="28"/>
        </w:rPr>
        <w:t xml:space="preserve">о </w:t>
      </w:r>
      <w:r w:rsidR="00326C8F">
        <w:rPr>
          <w:rStyle w:val="c0"/>
          <w:sz w:val="28"/>
        </w:rPr>
        <w:t xml:space="preserve">бывает </w:t>
      </w:r>
      <w:r w:rsidRPr="00715E87">
        <w:rPr>
          <w:rStyle w:val="c0"/>
          <w:sz w:val="28"/>
        </w:rPr>
        <w:t>по одному</w:t>
      </w:r>
      <w:r w:rsidR="00326C8F">
        <w:rPr>
          <w:rStyle w:val="c0"/>
          <w:sz w:val="28"/>
        </w:rPr>
        <w:t xml:space="preserve"> (нос, рот, голова </w:t>
      </w:r>
      <w:proofErr w:type="spellStart"/>
      <w:r w:rsidR="00326C8F">
        <w:rPr>
          <w:rStyle w:val="c0"/>
          <w:sz w:val="28"/>
        </w:rPr>
        <w:t>и.п</w:t>
      </w:r>
      <w:proofErr w:type="spellEnd"/>
      <w:r w:rsidR="00326C8F">
        <w:rPr>
          <w:rStyle w:val="c0"/>
          <w:sz w:val="28"/>
        </w:rPr>
        <w:t>.)</w:t>
      </w:r>
      <w:r w:rsidRPr="00715E87">
        <w:rPr>
          <w:rStyle w:val="c0"/>
          <w:sz w:val="28"/>
        </w:rPr>
        <w:t>.</w:t>
      </w:r>
    </w:p>
    <w:p w:rsidR="0086548D" w:rsidRDefault="0086548D" w:rsidP="0086548D">
      <w:pPr>
        <w:spacing w:after="0" w:line="360" w:lineRule="auto"/>
        <w:jc w:val="center"/>
        <w:rPr>
          <w:rStyle w:val="c10"/>
          <w:b/>
          <w:sz w:val="28"/>
        </w:rPr>
      </w:pPr>
    </w:p>
    <w:p w:rsidR="00715E87" w:rsidRPr="00715E87" w:rsidRDefault="00715E87" w:rsidP="0086548D">
      <w:pPr>
        <w:spacing w:after="0" w:line="360" w:lineRule="auto"/>
        <w:jc w:val="center"/>
        <w:rPr>
          <w:b/>
          <w:sz w:val="28"/>
        </w:rPr>
      </w:pPr>
      <w:r w:rsidRPr="00715E87">
        <w:rPr>
          <w:rStyle w:val="c10"/>
          <w:b/>
          <w:sz w:val="28"/>
        </w:rPr>
        <w:t>Наглядность - важный принцип обучения ребенка.</w:t>
      </w:r>
    </w:p>
    <w:p w:rsidR="00190D6E" w:rsidRDefault="00715E87" w:rsidP="00092F78">
      <w:pPr>
        <w:spacing w:after="0" w:line="360" w:lineRule="auto"/>
        <w:jc w:val="both"/>
        <w:rPr>
          <w:rStyle w:val="c2"/>
          <w:sz w:val="28"/>
        </w:rPr>
      </w:pPr>
      <w:r w:rsidRPr="00715E87">
        <w:rPr>
          <w:rStyle w:val="c2"/>
          <w:sz w:val="28"/>
        </w:rPr>
        <w:t xml:space="preserve">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w:t>
      </w:r>
      <w:r w:rsidR="00190D6E">
        <w:rPr>
          <w:rStyle w:val="c2"/>
          <w:sz w:val="28"/>
        </w:rPr>
        <w:t xml:space="preserve">типа </w:t>
      </w:r>
      <w:r w:rsidRPr="00715E87">
        <w:rPr>
          <w:rStyle w:val="c2"/>
          <w:sz w:val="28"/>
        </w:rPr>
        <w:t xml:space="preserve">«Лото» и «Домино», которые также способствуют формированию элементарных навыков счета у детей. Главное при обучении счету вовсе не овладение вычислительными навыками, а понимание того, что </w:t>
      </w:r>
      <w:r w:rsidR="00190D6E" w:rsidRPr="00715E87">
        <w:rPr>
          <w:rStyle w:val="c2"/>
          <w:sz w:val="28"/>
        </w:rPr>
        <w:t xml:space="preserve">числа </w:t>
      </w:r>
      <w:r w:rsidRPr="00715E87">
        <w:rPr>
          <w:rStyle w:val="c2"/>
          <w:sz w:val="28"/>
        </w:rPr>
        <w:t xml:space="preserve">означают </w:t>
      </w:r>
      <w:r w:rsidR="00190D6E">
        <w:rPr>
          <w:rStyle w:val="c2"/>
          <w:sz w:val="28"/>
        </w:rPr>
        <w:t xml:space="preserve">количество каких-либо предметов </w:t>
      </w:r>
      <w:r w:rsidRPr="00715E87">
        <w:rPr>
          <w:rStyle w:val="c2"/>
          <w:sz w:val="28"/>
        </w:rPr>
        <w:t xml:space="preserve">и для чего они нужны. </w:t>
      </w:r>
    </w:p>
    <w:p w:rsidR="0086548D" w:rsidRDefault="0086548D" w:rsidP="0086548D">
      <w:pPr>
        <w:spacing w:after="0" w:line="360" w:lineRule="auto"/>
        <w:jc w:val="center"/>
        <w:rPr>
          <w:rStyle w:val="c1"/>
          <w:b/>
          <w:sz w:val="28"/>
        </w:rPr>
      </w:pPr>
    </w:p>
    <w:p w:rsidR="0086548D" w:rsidRDefault="00715E87" w:rsidP="0086548D">
      <w:pPr>
        <w:spacing w:after="0" w:line="360" w:lineRule="auto"/>
        <w:jc w:val="center"/>
        <w:rPr>
          <w:rStyle w:val="c1"/>
          <w:b/>
          <w:sz w:val="28"/>
        </w:rPr>
      </w:pPr>
      <w:r w:rsidRPr="00715E87">
        <w:rPr>
          <w:rStyle w:val="c1"/>
          <w:b/>
          <w:sz w:val="28"/>
        </w:rPr>
        <w:t>Стоит научить ребенка различать:</w:t>
      </w:r>
    </w:p>
    <w:p w:rsidR="00092F78" w:rsidRDefault="00715E87" w:rsidP="00092F78">
      <w:pPr>
        <w:tabs>
          <w:tab w:val="left" w:pos="10206"/>
        </w:tabs>
        <w:spacing w:after="0" w:line="360" w:lineRule="auto"/>
        <w:rPr>
          <w:rStyle w:val="c0"/>
          <w:sz w:val="28"/>
        </w:rPr>
      </w:pPr>
      <w:proofErr w:type="gramStart"/>
      <w:r w:rsidRPr="00715E87">
        <w:rPr>
          <w:rStyle w:val="c0"/>
          <w:sz w:val="28"/>
        </w:rPr>
        <w:t>-</w:t>
      </w:r>
      <w:r w:rsidR="00190D6E">
        <w:rPr>
          <w:rStyle w:val="c0"/>
          <w:sz w:val="28"/>
        </w:rPr>
        <w:t xml:space="preserve"> </w:t>
      </w:r>
      <w:r w:rsidRPr="00715E87">
        <w:rPr>
          <w:rStyle w:val="c0"/>
          <w:sz w:val="28"/>
        </w:rPr>
        <w:t>пространственное расположение предметов (вверху, вниз</w:t>
      </w:r>
      <w:r w:rsidR="00190D6E">
        <w:rPr>
          <w:rStyle w:val="c0"/>
          <w:sz w:val="28"/>
        </w:rPr>
        <w:t>у, справа, слева, под, над и т.</w:t>
      </w:r>
      <w:r w:rsidRPr="00715E87">
        <w:rPr>
          <w:rStyle w:val="c0"/>
          <w:sz w:val="28"/>
        </w:rPr>
        <w:t>д.);</w:t>
      </w:r>
      <w:r w:rsidRPr="00715E87">
        <w:rPr>
          <w:sz w:val="28"/>
        </w:rPr>
        <w:br/>
      </w:r>
      <w:r w:rsidRPr="00715E87">
        <w:rPr>
          <w:rStyle w:val="c0"/>
          <w:sz w:val="28"/>
        </w:rPr>
        <w:t>- узнавать геометрические фигуры (круг, квадрат, прямоугольник, треугольник</w:t>
      </w:r>
      <w:r w:rsidR="00190D6E">
        <w:rPr>
          <w:rStyle w:val="c0"/>
          <w:sz w:val="28"/>
        </w:rPr>
        <w:t>, овал, ромб, трапеция</w:t>
      </w:r>
      <w:r w:rsidRPr="00715E87">
        <w:rPr>
          <w:rStyle w:val="c0"/>
          <w:sz w:val="28"/>
        </w:rPr>
        <w:t>);</w:t>
      </w:r>
      <w:r w:rsidRPr="00715E87">
        <w:rPr>
          <w:sz w:val="28"/>
        </w:rPr>
        <w:br/>
      </w:r>
      <w:r w:rsidRPr="00715E87">
        <w:rPr>
          <w:rStyle w:val="c0"/>
          <w:sz w:val="28"/>
        </w:rPr>
        <w:t>-</w:t>
      </w:r>
      <w:r w:rsidR="00190D6E">
        <w:rPr>
          <w:rStyle w:val="c0"/>
          <w:sz w:val="28"/>
        </w:rPr>
        <w:t xml:space="preserve"> </w:t>
      </w:r>
      <w:r w:rsidRPr="00715E87">
        <w:rPr>
          <w:rStyle w:val="c0"/>
          <w:sz w:val="28"/>
        </w:rPr>
        <w:t>величину предметов;</w:t>
      </w:r>
      <w:r w:rsidRPr="00715E87">
        <w:rPr>
          <w:sz w:val="28"/>
        </w:rPr>
        <w:br/>
      </w:r>
      <w:r w:rsidRPr="00715E87">
        <w:rPr>
          <w:rStyle w:val="c0"/>
          <w:sz w:val="28"/>
        </w:rPr>
        <w:t>- понятия  "больше", "меньше", "часть", "целое". </w:t>
      </w:r>
      <w:r w:rsidRPr="00715E87">
        <w:rPr>
          <w:sz w:val="28"/>
        </w:rPr>
        <w:br/>
      </w:r>
      <w:proofErr w:type="gramEnd"/>
    </w:p>
    <w:p w:rsidR="00715E87" w:rsidRPr="00715E87" w:rsidRDefault="00092F78" w:rsidP="00092F78">
      <w:pPr>
        <w:tabs>
          <w:tab w:val="left" w:pos="10206"/>
        </w:tabs>
        <w:spacing w:after="0" w:line="360" w:lineRule="auto"/>
        <w:jc w:val="both"/>
        <w:rPr>
          <w:sz w:val="28"/>
        </w:rPr>
      </w:pPr>
      <w:r>
        <w:rPr>
          <w:rStyle w:val="c0"/>
          <w:sz w:val="28"/>
        </w:rPr>
        <w:lastRenderedPageBreak/>
        <w:t xml:space="preserve">        </w:t>
      </w:r>
      <w:r w:rsidR="00715E87" w:rsidRPr="00715E87">
        <w:rPr>
          <w:rStyle w:val="c0"/>
          <w:sz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формальности знаний ребенка. Весь процесс обучения должен быть настроен на </w:t>
      </w:r>
      <w:r w:rsidR="00190D6E">
        <w:rPr>
          <w:rStyle w:val="c0"/>
          <w:sz w:val="28"/>
        </w:rPr>
        <w:t xml:space="preserve">то, </w:t>
      </w:r>
      <w:r w:rsidR="00715E87" w:rsidRPr="00715E87">
        <w:rPr>
          <w:rStyle w:val="c0"/>
          <w:sz w:val="28"/>
        </w:rPr>
        <w:t>как можно более раннее возникновение</w:t>
      </w:r>
      <w:r>
        <w:rPr>
          <w:rStyle w:val="c0"/>
          <w:sz w:val="28"/>
        </w:rPr>
        <w:t xml:space="preserve"> «почему?». </w:t>
      </w:r>
      <w:r w:rsidR="00715E87" w:rsidRPr="00715E87">
        <w:rPr>
          <w:rStyle w:val="c0"/>
          <w:sz w:val="28"/>
        </w:rPr>
        <w:t>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715E87" w:rsidRPr="00092F78" w:rsidRDefault="00715E87" w:rsidP="00092F78">
      <w:pPr>
        <w:spacing w:after="0" w:line="360" w:lineRule="auto"/>
        <w:jc w:val="both"/>
        <w:rPr>
          <w:i/>
          <w:sz w:val="28"/>
        </w:rPr>
      </w:pPr>
      <w:r w:rsidRPr="00092F78">
        <w:rPr>
          <w:rStyle w:val="c0"/>
          <w:i/>
          <w:sz w:val="28"/>
        </w:rPr>
        <w:t>Мамам и папам, бабушкам и дедушкам н</w:t>
      </w:r>
      <w:r w:rsidR="00190D6E" w:rsidRPr="00092F78">
        <w:rPr>
          <w:rStyle w:val="c0"/>
          <w:i/>
          <w:sz w:val="28"/>
        </w:rPr>
        <w:t xml:space="preserve">еобходимо </w:t>
      </w:r>
      <w:r w:rsidRPr="00092F78">
        <w:rPr>
          <w:rStyle w:val="c0"/>
          <w:i/>
          <w:sz w:val="28"/>
        </w:rPr>
        <w:t>помнить, что принудительное обучение бесполезно и даже вредно. Выполнение заданий должно начинаться с предложения: «Поиграем?».</w:t>
      </w:r>
    </w:p>
    <w:p w:rsidR="00715E87" w:rsidRPr="00715E87" w:rsidRDefault="00092F78" w:rsidP="00092F78">
      <w:pPr>
        <w:spacing w:after="0" w:line="360" w:lineRule="auto"/>
        <w:jc w:val="both"/>
        <w:rPr>
          <w:sz w:val="28"/>
        </w:rPr>
      </w:pPr>
      <w:r>
        <w:rPr>
          <w:rStyle w:val="c0"/>
          <w:sz w:val="28"/>
        </w:rPr>
        <w:t xml:space="preserve">       </w:t>
      </w:r>
      <w:r w:rsidR="00715E87" w:rsidRPr="00715E87">
        <w:rPr>
          <w:rStyle w:val="c0"/>
          <w:sz w:val="28"/>
        </w:rPr>
        <w:t>Обсуждение заданий следует начинать тогда, когда малыш не очень возбужден и не занят каким-либо интересным делом: ведь ему предлагают поиграть, а игра -</w:t>
      </w:r>
      <w:r w:rsidR="00190D6E">
        <w:rPr>
          <w:rStyle w:val="c0"/>
          <w:sz w:val="28"/>
        </w:rPr>
        <w:t xml:space="preserve"> </w:t>
      </w:r>
      <w:r w:rsidR="00715E87" w:rsidRPr="00715E87">
        <w:rPr>
          <w:rStyle w:val="c0"/>
          <w:sz w:val="28"/>
        </w:rPr>
        <w:t>дело добровольное!</w:t>
      </w:r>
      <w:r>
        <w:rPr>
          <w:rStyle w:val="c0"/>
          <w:sz w:val="28"/>
        </w:rPr>
        <w:t xml:space="preserve"> </w:t>
      </w:r>
      <w:r w:rsidR="00715E87" w:rsidRPr="00715E87">
        <w:rPr>
          <w:rStyle w:val="c0"/>
          <w:sz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24156C" w:rsidRDefault="00092F78" w:rsidP="0086548D">
      <w:pPr>
        <w:spacing w:after="0" w:line="360" w:lineRule="auto"/>
      </w:pPr>
    </w:p>
    <w:p w:rsidR="0086548D" w:rsidRDefault="0086548D">
      <w:pPr>
        <w:spacing w:after="0" w:line="360" w:lineRule="auto"/>
      </w:pPr>
    </w:p>
    <w:sectPr w:rsidR="0086548D" w:rsidSect="0086548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87"/>
    <w:rsid w:val="00092F78"/>
    <w:rsid w:val="00190D6E"/>
    <w:rsid w:val="001C7C62"/>
    <w:rsid w:val="00326C8F"/>
    <w:rsid w:val="00715E87"/>
    <w:rsid w:val="0086548D"/>
    <w:rsid w:val="00B4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715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15E87"/>
  </w:style>
  <w:style w:type="paragraph" w:customStyle="1" w:styleId="c4">
    <w:name w:val="c4"/>
    <w:basedOn w:val="a"/>
    <w:rsid w:val="00715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5E87"/>
  </w:style>
  <w:style w:type="paragraph" w:customStyle="1" w:styleId="c6">
    <w:name w:val="c6"/>
    <w:basedOn w:val="a"/>
    <w:rsid w:val="00715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15E87"/>
  </w:style>
  <w:style w:type="character" w:customStyle="1" w:styleId="c2">
    <w:name w:val="c2"/>
    <w:basedOn w:val="a0"/>
    <w:rsid w:val="00715E87"/>
  </w:style>
  <w:style w:type="character" w:customStyle="1" w:styleId="c1">
    <w:name w:val="c1"/>
    <w:basedOn w:val="a0"/>
    <w:rsid w:val="00715E87"/>
  </w:style>
  <w:style w:type="paragraph" w:customStyle="1" w:styleId="c8">
    <w:name w:val="c8"/>
    <w:basedOn w:val="a"/>
    <w:rsid w:val="00715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715E87"/>
    <w:pPr>
      <w:spacing w:after="0" w:line="240" w:lineRule="auto"/>
    </w:pPr>
  </w:style>
  <w:style w:type="paragraph" w:styleId="a4">
    <w:name w:val="Balloon Text"/>
    <w:basedOn w:val="a"/>
    <w:link w:val="a5"/>
    <w:uiPriority w:val="99"/>
    <w:semiHidden/>
    <w:unhideWhenUsed/>
    <w:rsid w:val="008654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715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15E87"/>
  </w:style>
  <w:style w:type="paragraph" w:customStyle="1" w:styleId="c4">
    <w:name w:val="c4"/>
    <w:basedOn w:val="a"/>
    <w:rsid w:val="00715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5E87"/>
  </w:style>
  <w:style w:type="paragraph" w:customStyle="1" w:styleId="c6">
    <w:name w:val="c6"/>
    <w:basedOn w:val="a"/>
    <w:rsid w:val="00715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15E87"/>
  </w:style>
  <w:style w:type="character" w:customStyle="1" w:styleId="c2">
    <w:name w:val="c2"/>
    <w:basedOn w:val="a0"/>
    <w:rsid w:val="00715E87"/>
  </w:style>
  <w:style w:type="character" w:customStyle="1" w:styleId="c1">
    <w:name w:val="c1"/>
    <w:basedOn w:val="a0"/>
    <w:rsid w:val="00715E87"/>
  </w:style>
  <w:style w:type="paragraph" w:customStyle="1" w:styleId="c8">
    <w:name w:val="c8"/>
    <w:basedOn w:val="a"/>
    <w:rsid w:val="00715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715E87"/>
    <w:pPr>
      <w:spacing w:after="0" w:line="240" w:lineRule="auto"/>
    </w:pPr>
  </w:style>
  <w:style w:type="paragraph" w:styleId="a4">
    <w:name w:val="Balloon Text"/>
    <w:basedOn w:val="a"/>
    <w:link w:val="a5"/>
    <w:uiPriority w:val="99"/>
    <w:semiHidden/>
    <w:unhideWhenUsed/>
    <w:rsid w:val="008654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6</cp:revision>
  <dcterms:created xsi:type="dcterms:W3CDTF">2020-04-22T13:08:00Z</dcterms:created>
  <dcterms:modified xsi:type="dcterms:W3CDTF">2020-04-25T18:06:00Z</dcterms:modified>
</cp:coreProperties>
</file>