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F" w:rsidRDefault="00E54A0F" w:rsidP="00246EF9">
      <w:pPr>
        <w:pStyle w:val="2"/>
        <w:spacing w:before="75" w:beforeAutospacing="0" w:after="75" w:afterAutospacing="0"/>
        <w:rPr>
          <w:rFonts w:ascii="Trebuchet MS" w:hAnsi="Trebuchet MS"/>
          <w:color w:val="A71E90"/>
          <w:sz w:val="32"/>
          <w:szCs w:val="32"/>
        </w:rPr>
      </w:pPr>
    </w:p>
    <w:p w:rsidR="00246EF9" w:rsidRDefault="00246EF9" w:rsidP="00246EF9">
      <w:pPr>
        <w:pStyle w:val="2"/>
        <w:spacing w:before="75" w:beforeAutospacing="0" w:after="75" w:afterAutospacing="0"/>
        <w:rPr>
          <w:rFonts w:ascii="Trebuchet MS" w:hAnsi="Trebuchet MS"/>
          <w:color w:val="A71E90"/>
          <w:sz w:val="32"/>
          <w:szCs w:val="32"/>
        </w:rPr>
      </w:pPr>
      <w:r>
        <w:rPr>
          <w:rFonts w:ascii="Trebuchet MS" w:hAnsi="Trebuchet MS"/>
          <w:color w:val="A71E90"/>
          <w:sz w:val="32"/>
          <w:szCs w:val="32"/>
        </w:rPr>
        <w:t>Кроссворды для детей старшего дошкольного возраста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Детям можно предложить увлекательные кроссворды. Темы могут быть любые, главное, чтобы ребенок смог справиться с разгадыванием кроссворда самостоятельно. Мы предлагаем несколько кроссвордов в качестве примера. Вы сможете сами придумать несложные кроссворды, которые будут интересны для вашего ребенка.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Объясните ему принцип разгадывания кроссвордов и предложите справиться с заданием. Время от времени, разумеется, вам придется подсказать малышу какое-то особенно тяжелое для разгадывания слово. Но все равно некоторое время ребенок будет увлечен интересной игрой, и вы сможете заняться своими делами.</w:t>
      </w:r>
    </w:p>
    <w:p w:rsidR="00246EF9" w:rsidRDefault="00246EF9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Кроссворд №1</w:t>
      </w:r>
    </w:p>
    <w:p w:rsid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5409197" cy="3009900"/>
            <wp:effectExtent l="0" t="0" r="0" b="0"/>
            <wp:docPr id="1" name="Рисунок 1" descr="https://kladraz.ru/images/photos/e9d3e114b1cf19de5ae8d01451235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e9d3e114b1cf19de5ae8d014512350c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819"/>
                    <a:stretch/>
                  </pic:blipFill>
                  <pic:spPr bwMode="auto">
                    <a:xfrm>
                      <a:off x="0" y="0"/>
                      <a:ext cx="5419777" cy="30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горизонтали: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1 — домашнее животное, которое бывает верным и преданным (собака);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3 — лакомство, которое нравится многим детям и взрослым (шоколад);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6 — когда ты спишь, тебе снится... (сон).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вертикали: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2 — домашнее животное, которое в известной сказке «гуляло само по себе» (кошка);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4 — блюдо, которое мама и бабушка часто варят по утрам (каша);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5 — предмет, который есть в каждом доме. В него можно смотреть, чтобы узнать, что делается на улице. Также его можно открыть, если в комнате жарко (окно).</w:t>
      </w: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246EF9" w:rsidRDefault="00246EF9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Кроссворд №2</w:t>
      </w:r>
    </w:p>
    <w:p w:rsidR="003C2624" w:rsidRDefault="003C2624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</w:p>
    <w:p w:rsid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4876800" cy="3552825"/>
            <wp:effectExtent l="0" t="0" r="0" b="0"/>
            <wp:docPr id="2" name="Рисунок 2" descr="https://kladraz.ru/images/photos/03cdc6b841ba0131764711e5f1f4e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photos/03cdc6b841ba0131764711e5f1f4e47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360"/>
                    <a:stretch/>
                  </pic:blipFill>
                  <pic:spPr bwMode="auto">
                    <a:xfrm>
                      <a:off x="0" y="0"/>
                      <a:ext cx="4881921" cy="35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горизонтали: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1 — зимой, когда много снега, можно лепить снежную бабу и играть в... (снежки);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3 — зимой дети берут коньки и идут кататься на... (каток).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вертикали: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2 — насекомое, которое сильно жужжит (жук);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4 — предмет, который нужен для того, чтобы читать (книга);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5 — насекомое, которое может больно ужалить (оса).</w:t>
      </w: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246EF9" w:rsidRDefault="00246EF9" w:rsidP="003C2624">
      <w:pPr>
        <w:pStyle w:val="3"/>
        <w:spacing w:before="150" w:beforeAutospacing="0" w:after="30" w:afterAutospacing="0"/>
        <w:jc w:val="center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>Кроссворд №3</w:t>
      </w:r>
    </w:p>
    <w:p w:rsid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4562322" cy="6438900"/>
            <wp:effectExtent l="0" t="0" r="0" b="0"/>
            <wp:docPr id="3" name="Рисунок 3" descr="https://kladraz.ru/images/photos/4542d2e436ceac357ad7d9073a2c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photos/4542d2e436ceac357ad7d9073a2c166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1887"/>
                    <a:stretch/>
                  </pic:blipFill>
                  <pic:spPr bwMode="auto">
                    <a:xfrm>
                      <a:off x="0" y="0"/>
                      <a:ext cx="4568207" cy="64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81B" w:rsidRDefault="000E181B" w:rsidP="00246EF9">
      <w:pPr>
        <w:pStyle w:val="a5"/>
        <w:spacing w:before="0" w:beforeAutospacing="0" w:after="0" w:afterAutospacing="0"/>
        <w:ind w:firstLine="450"/>
        <w:jc w:val="both"/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</w:pP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горизонтали: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1 — сказочный герой, у которого спине был пропеллер (</w:t>
      </w:r>
      <w:proofErr w:type="spellStart"/>
      <w:r w:rsidRPr="00246EF9">
        <w:rPr>
          <w:rFonts w:ascii="Arial" w:hAnsi="Arial" w:cs="Arial"/>
          <w:sz w:val="28"/>
          <w:szCs w:val="28"/>
        </w:rPr>
        <w:t>Карлсон</w:t>
      </w:r>
      <w:proofErr w:type="spellEnd"/>
      <w:r w:rsidRPr="00246EF9">
        <w:rPr>
          <w:rFonts w:ascii="Arial" w:hAnsi="Arial" w:cs="Arial"/>
          <w:sz w:val="28"/>
          <w:szCs w:val="28"/>
        </w:rPr>
        <w:t>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4 — цвет. Такого цвета может быть река, небо (синий);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8 — морское животное огромных размеров (кит).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вертикали: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2 — очень большое животное с хоботом (слон);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3 — очень вкусный фрукт. Он похож на голову с зелеными волосами (ананас);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5 — веселое занятие, его любят дети (игра);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6 — кислый фрукт желтого цвета (лимон);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7 — вечнозеленое дерево. На Новый год его обычно наряжают (ель).</w:t>
      </w: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3C2624" w:rsidRDefault="003C2624" w:rsidP="00246EF9">
      <w:pPr>
        <w:pStyle w:val="3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0E181B" w:rsidRDefault="000E181B" w:rsidP="003C2624">
      <w:pPr>
        <w:pStyle w:val="3"/>
        <w:spacing w:before="150" w:beforeAutospacing="0" w:after="30" w:afterAutospacing="0"/>
        <w:jc w:val="center"/>
        <w:rPr>
          <w:rFonts w:ascii="Trebuchet MS" w:hAnsi="Trebuchet MS"/>
          <w:color w:val="39306F"/>
          <w:sz w:val="29"/>
          <w:szCs w:val="29"/>
        </w:rPr>
      </w:pPr>
    </w:p>
    <w:p w:rsidR="00246EF9" w:rsidRDefault="00246EF9" w:rsidP="003C2624">
      <w:pPr>
        <w:pStyle w:val="3"/>
        <w:spacing w:before="150" w:beforeAutospacing="0" w:after="30" w:afterAutospacing="0"/>
        <w:jc w:val="center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>Кроссворд №4</w:t>
      </w:r>
    </w:p>
    <w:p w:rsid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4333875" cy="5095875"/>
            <wp:effectExtent l="0" t="0" r="0" b="0"/>
            <wp:docPr id="4" name="Рисунок 4" descr="https://kladraz.ru/images/photos/589bc0d3a8cfeace553b6869205e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photos/589bc0d3a8cfeace553b6869205e017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2886"/>
                    <a:stretch/>
                  </pic:blipFill>
                  <pic:spPr bwMode="auto">
                    <a:xfrm>
                      <a:off x="0" y="0"/>
                      <a:ext cx="4344637" cy="51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горизонтали: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1 — сладкое холодное лакомство, которое любят взрослые и дети (мороженое);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4 — в сказке про Золушку в нее превратилась тыква (карета);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5 — так называются люди, которые живут рядом с нами (соседи);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7 — животное, которое живет в лесу и обладает длинным пушистым хвостом (лиса);</w:t>
      </w:r>
    </w:p>
    <w:p w:rsid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9 — дом, где живут пчелы (улей).</w:t>
      </w:r>
    </w:p>
    <w:p w:rsidR="00246EF9" w:rsidRDefault="00246EF9" w:rsidP="00246EF9">
      <w:pPr>
        <w:pStyle w:val="a5"/>
        <w:spacing w:before="0" w:beforeAutospacing="0" w:after="0" w:afterAutospacing="0"/>
        <w:jc w:val="both"/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 xml:space="preserve">   </w:t>
      </w:r>
      <w:r w:rsidRPr="00246EF9"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По вертикал</w:t>
      </w:r>
      <w:r>
        <w:rPr>
          <w:rStyle w:val="a9"/>
          <w:rFonts w:ascii="Arial" w:hAnsi="Arial" w:cs="Arial"/>
          <w:sz w:val="28"/>
          <w:szCs w:val="28"/>
          <w:bdr w:val="none" w:sz="0" w:space="0" w:color="auto" w:frame="1"/>
        </w:rPr>
        <w:t>и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1 — город, столица России (Москва);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2 — место, где очень много соленой воды. Туда многие уезжают отдыхать (море);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3 — животное, покрытое колючками (еж);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6 — предмет мебели. За ним обычно едят и учат уроки (стол);</w:t>
      </w:r>
    </w:p>
    <w:p w:rsidR="00246EF9" w:rsidRPr="00246EF9" w:rsidRDefault="00246EF9" w:rsidP="00246EF9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</w:rPr>
      </w:pPr>
      <w:r w:rsidRPr="00246EF9">
        <w:rPr>
          <w:rFonts w:ascii="Arial" w:hAnsi="Arial" w:cs="Arial"/>
          <w:sz w:val="28"/>
          <w:szCs w:val="28"/>
        </w:rPr>
        <w:t>8 — большая полосатая ягода. Снаружи она зеленая, внутри — красная. В ягоде много семечек (арбуз).</w:t>
      </w:r>
    </w:p>
    <w:sectPr w:rsidR="00246EF9" w:rsidRPr="00246EF9" w:rsidSect="000E18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47"/>
    <w:multiLevelType w:val="hybridMultilevel"/>
    <w:tmpl w:val="9C5E5E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B1215AE"/>
    <w:multiLevelType w:val="multilevel"/>
    <w:tmpl w:val="CAD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007B5"/>
    <w:multiLevelType w:val="multilevel"/>
    <w:tmpl w:val="B2867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A32A0"/>
    <w:multiLevelType w:val="multilevel"/>
    <w:tmpl w:val="BA4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B5A15"/>
    <w:multiLevelType w:val="multilevel"/>
    <w:tmpl w:val="4A8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04A03"/>
    <w:multiLevelType w:val="hybridMultilevel"/>
    <w:tmpl w:val="0F268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206EE"/>
    <w:multiLevelType w:val="multilevel"/>
    <w:tmpl w:val="1AD0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B7E3A"/>
    <w:multiLevelType w:val="hybridMultilevel"/>
    <w:tmpl w:val="9E407C5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21722DA"/>
    <w:multiLevelType w:val="hybridMultilevel"/>
    <w:tmpl w:val="83D891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563"/>
    <w:rsid w:val="00093319"/>
    <w:rsid w:val="000D0030"/>
    <w:rsid w:val="000D1FBE"/>
    <w:rsid w:val="000E181B"/>
    <w:rsid w:val="000F24E7"/>
    <w:rsid w:val="001955AF"/>
    <w:rsid w:val="001F33A2"/>
    <w:rsid w:val="00211DFA"/>
    <w:rsid w:val="00246EF9"/>
    <w:rsid w:val="002F4965"/>
    <w:rsid w:val="00313FB8"/>
    <w:rsid w:val="003314CC"/>
    <w:rsid w:val="00366184"/>
    <w:rsid w:val="003C04B0"/>
    <w:rsid w:val="003C2624"/>
    <w:rsid w:val="003F5B6D"/>
    <w:rsid w:val="00400C7F"/>
    <w:rsid w:val="00411EF2"/>
    <w:rsid w:val="00480D19"/>
    <w:rsid w:val="004A69A8"/>
    <w:rsid w:val="004B3965"/>
    <w:rsid w:val="005067EB"/>
    <w:rsid w:val="00560439"/>
    <w:rsid w:val="00582305"/>
    <w:rsid w:val="0059079B"/>
    <w:rsid w:val="005D5F8A"/>
    <w:rsid w:val="00601A1A"/>
    <w:rsid w:val="0062460D"/>
    <w:rsid w:val="006323A6"/>
    <w:rsid w:val="006410A4"/>
    <w:rsid w:val="00642DC2"/>
    <w:rsid w:val="006755BD"/>
    <w:rsid w:val="00692B8D"/>
    <w:rsid w:val="006A2563"/>
    <w:rsid w:val="00702639"/>
    <w:rsid w:val="00721415"/>
    <w:rsid w:val="007316A5"/>
    <w:rsid w:val="00784A89"/>
    <w:rsid w:val="007C0297"/>
    <w:rsid w:val="007D0154"/>
    <w:rsid w:val="00803E72"/>
    <w:rsid w:val="008434E4"/>
    <w:rsid w:val="00873082"/>
    <w:rsid w:val="00897629"/>
    <w:rsid w:val="008D4EB7"/>
    <w:rsid w:val="008F269E"/>
    <w:rsid w:val="00930C72"/>
    <w:rsid w:val="00957D29"/>
    <w:rsid w:val="009C17E5"/>
    <w:rsid w:val="009C4ACA"/>
    <w:rsid w:val="009D0151"/>
    <w:rsid w:val="009E1E0E"/>
    <w:rsid w:val="00A2716B"/>
    <w:rsid w:val="00A81D12"/>
    <w:rsid w:val="00AA60C3"/>
    <w:rsid w:val="00AD7B3C"/>
    <w:rsid w:val="00AF54D8"/>
    <w:rsid w:val="00B07F47"/>
    <w:rsid w:val="00B16825"/>
    <w:rsid w:val="00B444B1"/>
    <w:rsid w:val="00B6419B"/>
    <w:rsid w:val="00BD3733"/>
    <w:rsid w:val="00BD6C3D"/>
    <w:rsid w:val="00BF2C36"/>
    <w:rsid w:val="00C0326F"/>
    <w:rsid w:val="00C234D5"/>
    <w:rsid w:val="00C44026"/>
    <w:rsid w:val="00C45C22"/>
    <w:rsid w:val="00C46802"/>
    <w:rsid w:val="00C47F60"/>
    <w:rsid w:val="00C50D6A"/>
    <w:rsid w:val="00C549BC"/>
    <w:rsid w:val="00C83803"/>
    <w:rsid w:val="00CA130F"/>
    <w:rsid w:val="00CE0C73"/>
    <w:rsid w:val="00D17CD9"/>
    <w:rsid w:val="00D22AEE"/>
    <w:rsid w:val="00D34405"/>
    <w:rsid w:val="00D46DD3"/>
    <w:rsid w:val="00D907EE"/>
    <w:rsid w:val="00D926E5"/>
    <w:rsid w:val="00D96676"/>
    <w:rsid w:val="00DC1D87"/>
    <w:rsid w:val="00E54A0F"/>
    <w:rsid w:val="00E65BE6"/>
    <w:rsid w:val="00E8222F"/>
    <w:rsid w:val="00E91DAA"/>
    <w:rsid w:val="00EF24C5"/>
    <w:rsid w:val="00F16BCA"/>
    <w:rsid w:val="00F30C6C"/>
    <w:rsid w:val="00FA2A53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1A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1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69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D17CD9"/>
    <w:rPr>
      <w:rFonts w:cs="Times New Roman"/>
    </w:rPr>
  </w:style>
  <w:style w:type="paragraph" w:customStyle="1" w:styleId="c12">
    <w:name w:val="c12"/>
    <w:basedOn w:val="a"/>
    <w:uiPriority w:val="99"/>
    <w:rsid w:val="00D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629"/>
  </w:style>
  <w:style w:type="paragraph" w:customStyle="1" w:styleId="c3">
    <w:name w:val="c3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7629"/>
  </w:style>
  <w:style w:type="character" w:customStyle="1" w:styleId="c1">
    <w:name w:val="c1"/>
    <w:basedOn w:val="a0"/>
    <w:rsid w:val="00897629"/>
  </w:style>
  <w:style w:type="character" w:customStyle="1" w:styleId="10">
    <w:name w:val="Заголовок 1 Знак"/>
    <w:basedOn w:val="a0"/>
    <w:link w:val="1"/>
    <w:uiPriority w:val="9"/>
    <w:rsid w:val="004A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line">
    <w:name w:val="headline"/>
    <w:basedOn w:val="a"/>
    <w:rsid w:val="004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8">
    <w:name w:val="Hyperlink"/>
    <w:basedOn w:val="a0"/>
    <w:uiPriority w:val="99"/>
    <w:unhideWhenUsed/>
    <w:rsid w:val="004A69A8"/>
    <w:rPr>
      <w:color w:val="0000FF"/>
      <w:u w:val="single"/>
    </w:rPr>
  </w:style>
  <w:style w:type="character" w:customStyle="1" w:styleId="fafiledesc">
    <w:name w:val="fa_file_desc"/>
    <w:basedOn w:val="a0"/>
    <w:rsid w:val="004A69A8"/>
  </w:style>
  <w:style w:type="character" w:customStyle="1" w:styleId="olink">
    <w:name w:val="olink"/>
    <w:basedOn w:val="a0"/>
    <w:rsid w:val="004A69A8"/>
  </w:style>
  <w:style w:type="character" w:styleId="a9">
    <w:name w:val="Emphasis"/>
    <w:basedOn w:val="a0"/>
    <w:uiPriority w:val="20"/>
    <w:qFormat/>
    <w:rsid w:val="003314CC"/>
    <w:rPr>
      <w:i/>
      <w:iCs/>
    </w:rPr>
  </w:style>
  <w:style w:type="character" w:customStyle="1" w:styleId="articlestatistics-date">
    <w:name w:val="article__statistics-date"/>
    <w:basedOn w:val="a0"/>
    <w:rsid w:val="00C234D5"/>
  </w:style>
  <w:style w:type="paragraph" w:customStyle="1" w:styleId="article-renderblock">
    <w:name w:val="article-render__block"/>
    <w:basedOn w:val="a"/>
    <w:rsid w:val="00C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46EF9"/>
  </w:style>
  <w:style w:type="character" w:customStyle="1" w:styleId="tags">
    <w:name w:val="tags"/>
    <w:basedOn w:val="a0"/>
    <w:rsid w:val="0024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371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6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26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6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8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78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6770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70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6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8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5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ladraz.ru/photos/photo168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ladraz.ru/photos/photo1679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adraz.ru/photos/photo168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kladraz.ru/photos/photo168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4417-537A-4BC2-8BF1-EDB4D080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User</cp:lastModifiedBy>
  <cp:revision>64</cp:revision>
  <cp:lastPrinted>2020-03-05T18:35:00Z</cp:lastPrinted>
  <dcterms:created xsi:type="dcterms:W3CDTF">2019-05-06T05:57:00Z</dcterms:created>
  <dcterms:modified xsi:type="dcterms:W3CDTF">2020-04-15T17:33:00Z</dcterms:modified>
</cp:coreProperties>
</file>