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E" w:rsidRPr="003210E2" w:rsidRDefault="005C416E" w:rsidP="005C4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«Птицы весной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»   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07A27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24</w:t>
      </w:r>
      <w:r w:rsidRPr="00207A27">
        <w:rPr>
          <w:rFonts w:ascii="Times New Roman" w:hAnsi="Times New Roman" w:cs="Times New Roman"/>
          <w:b/>
          <w:sz w:val="28"/>
          <w:szCs w:val="28"/>
        </w:rPr>
        <w:t>.04.2020</w:t>
      </w:r>
      <w:r w:rsidR="003210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210E2" w:rsidRPr="003210E2">
        <w:rPr>
          <w:rFonts w:ascii="Times New Roman" w:hAnsi="Times New Roman" w:cs="Times New Roman"/>
          <w:sz w:val="28"/>
          <w:szCs w:val="28"/>
        </w:rPr>
        <w:t>Итоговое мероприятие: фотовыставка творческих работ совместной деятельности взрослых и детей на сайте ДОУ.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6880"/>
      </w:tblGrid>
      <w:tr w:rsidR="005C416E" w:rsidTr="003210E2">
        <w:tc>
          <w:tcPr>
            <w:tcW w:w="1242" w:type="dxa"/>
          </w:tcPr>
          <w:p w:rsidR="005C416E" w:rsidRDefault="005C416E"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День  недели</w:t>
            </w:r>
          </w:p>
        </w:tc>
        <w:tc>
          <w:tcPr>
            <w:tcW w:w="7230" w:type="dxa"/>
          </w:tcPr>
          <w:p w:rsidR="005C416E" w:rsidRDefault="005C416E" w:rsidP="003210E2">
            <w:pPr>
              <w:jc w:val="center"/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6880" w:type="dxa"/>
          </w:tcPr>
          <w:p w:rsidR="005C416E" w:rsidRDefault="005C416E" w:rsidP="003210E2">
            <w:pPr>
              <w:jc w:val="center"/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деятельности</w:t>
            </w:r>
          </w:p>
        </w:tc>
      </w:tr>
      <w:tr w:rsidR="005C416E" w:rsidTr="003210E2">
        <w:trPr>
          <w:cantSplit/>
          <w:trHeight w:val="7980"/>
        </w:trPr>
        <w:tc>
          <w:tcPr>
            <w:tcW w:w="1242" w:type="dxa"/>
            <w:textDirection w:val="btLr"/>
          </w:tcPr>
          <w:p w:rsidR="005C416E" w:rsidRPr="003210E2" w:rsidRDefault="005C416E" w:rsidP="005C416E">
            <w:pPr>
              <w:ind w:left="113" w:right="113"/>
              <w:jc w:val="center"/>
              <w:rPr>
                <w:b/>
              </w:rPr>
            </w:pPr>
            <w:r w:rsidRPr="003210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  апреля</w:t>
            </w:r>
          </w:p>
        </w:tc>
        <w:tc>
          <w:tcPr>
            <w:tcW w:w="7230" w:type="dxa"/>
          </w:tcPr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птицах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Бианки «Чей голос»</w:t>
            </w:r>
            <w:r w:rsidRPr="0020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  <w:r w:rsidRPr="002E5C59">
              <w:rPr>
                <w:rFonts w:ascii="Times New Roman" w:hAnsi="Times New Roman" w:cs="Times New Roman"/>
                <w:b/>
                <w:sz w:val="28"/>
                <w:szCs w:val="28"/>
              </w:rPr>
              <w:t>«Птичка»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лепить птичку, предавать образ в лепке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10E2">
              <w:rPr>
                <w:rFonts w:ascii="Times New Roman" w:hAnsi="Times New Roman" w:cs="Times New Roman"/>
                <w:sz w:val="28"/>
                <w:szCs w:val="28"/>
              </w:rPr>
              <w:t>туловище, голова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, крылья),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ребенка.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C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«Птица  и  птенчик»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AAC">
              <w:rPr>
                <w:rFonts w:ascii="Times New Roman" w:hAnsi="Times New Roman" w:cs="Times New Roman"/>
                <w:sz w:val="28"/>
                <w:szCs w:val="28"/>
              </w:rPr>
              <w:t>Дети умеют играть в эту игру, попросите ребенка, чтобы он Вас научил.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5C6AAC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</w:tc>
        <w:tc>
          <w:tcPr>
            <w:tcW w:w="6880" w:type="dxa"/>
          </w:tcPr>
          <w:p w:rsidR="005C416E" w:rsidRPr="0031074B" w:rsidRDefault="005C416E" w:rsidP="005C416E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 Перелетные птицы» </w:t>
            </w:r>
            <w:hyperlink r:id="rId5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https://ok.ru/video/230712281655</w:t>
              </w:r>
            </w:hyperlink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10E2" w:rsidRDefault="003210E2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 с ребенком о просмотренном мультфильме. Постарайтесь задавать вопросы, которые стимулируют ребенка к  рассуждению (Как ты думаешь, почему….)</w:t>
            </w:r>
          </w:p>
          <w:p w:rsidR="005C416E" w:rsidRDefault="005C416E"/>
          <w:p w:rsidR="005C416E" w:rsidRDefault="005C416E"/>
          <w:p w:rsidR="005C416E" w:rsidRPr="002E5C59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59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C5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лепки возьмите пластилин</w:t>
            </w:r>
            <w:r w:rsidRPr="002E5C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вместе, параллельно с ребенком</w:t>
            </w:r>
            <w:r w:rsidRPr="002E5C59">
              <w:rPr>
                <w:rFonts w:ascii="Times New Roman" w:hAnsi="Times New Roman" w:cs="Times New Roman"/>
                <w:sz w:val="28"/>
                <w:szCs w:val="28"/>
              </w:rPr>
              <w:t xml:space="preserve">, выполняйте задание.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лепите за ребенка, если у него не получается,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покажите на своем куске пластилина. </w:t>
            </w:r>
          </w:p>
          <w:p w:rsidR="005C416E" w:rsidRDefault="005C416E"/>
          <w:p w:rsidR="005C416E" w:rsidRDefault="003210E2" w:rsidP="003210E2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763346" wp14:editId="7399B2A8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-902335</wp:posOffset>
                  </wp:positionV>
                  <wp:extent cx="1620520" cy="1696085"/>
                  <wp:effectExtent l="171450" t="171450" r="379730" b="361315"/>
                  <wp:wrapThrough wrapText="bothSides">
                    <wp:wrapPolygon edited="0">
                      <wp:start x="2793" y="-2183"/>
                      <wp:lineTo x="-2285" y="-1698"/>
                      <wp:lineTo x="-2285" y="22562"/>
                      <wp:lineTo x="1524" y="25474"/>
                      <wp:lineTo x="1524" y="25959"/>
                      <wp:lineTo x="22599" y="25959"/>
                      <wp:lineTo x="22853" y="25474"/>
                      <wp:lineTo x="26154" y="21835"/>
                      <wp:lineTo x="26408" y="970"/>
                      <wp:lineTo x="22853" y="-1698"/>
                      <wp:lineTo x="21329" y="-2183"/>
                      <wp:lineTo x="2793" y="-2183"/>
                    </wp:wrapPolygon>
                  </wp:wrapThrough>
                  <wp:docPr id="2" name="Рисунок 2" descr="http://cdn01.ru/files/users/images/83/9d/839d78515e6f9062f87e22f2483512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01.ru/files/users/images/83/9d/839d78515e6f9062f87e22f2483512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20" cy="169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5C416E">
              <w:rPr>
                <w:rFonts w:ascii="Times New Roman" w:hAnsi="Times New Roman" w:cs="Times New Roman"/>
                <w:sz w:val="28"/>
                <w:szCs w:val="28"/>
              </w:rPr>
              <w:t>Игра подразумевает собой подражание птицам: полетели (руки-крылья), сели, поклевали зернышки (на корточках, руки-клювики), птички прыгают по дорожке, как воробушки.</w:t>
            </w:r>
            <w:proofErr w:type="gramEnd"/>
          </w:p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5C416E" w:rsidRDefault="005C416E" w:rsidP="005C416E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21 </w:t>
            </w: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7230" w:type="dxa"/>
          </w:tcPr>
          <w:p w:rsidR="00B97964" w:rsidRDefault="00B97964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деятельность.</w:t>
            </w:r>
          </w:p>
          <w:p w:rsidR="005C416E" w:rsidRPr="005C6AAC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AAC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беседа по рассказу Л. Толстого </w:t>
            </w:r>
          </w:p>
          <w:p w:rsidR="005C416E" w:rsidRPr="0031074B" w:rsidRDefault="005C416E" w:rsidP="005C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Птица свила гнездо…» 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рассказы </w:t>
            </w:r>
            <w:proofErr w:type="spellStart"/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Л.Толстого</w:t>
            </w:r>
            <w:proofErr w:type="spellEnd"/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найти, пройдя по ссылке </w:t>
            </w: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https://vsebasni.ru/tolstoi/rasskazy.html</w:t>
              </w:r>
            </w:hyperlink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Default="005C416E"/>
          <w:p w:rsidR="005C416E" w:rsidRPr="0031074B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карандашей или счетных палочек  </w:t>
            </w:r>
          </w:p>
          <w:p w:rsidR="005C416E" w:rsidRPr="00B97964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96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9796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Сказочный домик для птиц»</w:t>
            </w:r>
            <w:r w:rsidRPr="00B979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Важно!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Научить ребенка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AC6CEF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 же можно собрать другие простые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конструкции, пофантазировать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C416E" w:rsidRDefault="005C416E" w:rsidP="005C416E">
            <w:hyperlink r:id="rId8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https://proshina-kashds8.edumsko.ru/folders/post/1238794</w:t>
              </w:r>
            </w:hyperlink>
          </w:p>
        </w:tc>
        <w:tc>
          <w:tcPr>
            <w:tcW w:w="6880" w:type="dxa"/>
          </w:tcPr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31074B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AAC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чтения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ушать литературное произведение.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беседы по произведению обратить внимание детей на отношение к животным, нельзя брать в руки птенцов, гнездо.</w:t>
            </w: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C733407" wp14:editId="7A9FDA0A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-1470660</wp:posOffset>
                  </wp:positionV>
                  <wp:extent cx="1828800" cy="2108835"/>
                  <wp:effectExtent l="171450" t="133350" r="361950" b="310515"/>
                  <wp:wrapThrough wrapText="bothSides">
                    <wp:wrapPolygon edited="0">
                      <wp:start x="2475" y="-1366"/>
                      <wp:lineTo x="675" y="-1171"/>
                      <wp:lineTo x="-2025" y="585"/>
                      <wp:lineTo x="-2025" y="20488"/>
                      <wp:lineTo x="-1125" y="23610"/>
                      <wp:lineTo x="900" y="24780"/>
                      <wp:lineTo x="1350" y="24780"/>
                      <wp:lineTo x="22500" y="24780"/>
                      <wp:lineTo x="22950" y="24780"/>
                      <wp:lineTo x="24750" y="23805"/>
                      <wp:lineTo x="24750" y="23610"/>
                      <wp:lineTo x="24975" y="23610"/>
                      <wp:lineTo x="25650" y="20878"/>
                      <wp:lineTo x="25650" y="1756"/>
                      <wp:lineTo x="25875" y="780"/>
                      <wp:lineTo x="23175" y="-1171"/>
                      <wp:lineTo x="21375" y="-1366"/>
                      <wp:lineTo x="2475" y="-1366"/>
                    </wp:wrapPolygon>
                  </wp:wrapThrough>
                  <wp:docPr id="1" name="Рисунок 1" descr="https://www.toyway.ru/upload/iblock/4ec/34254ro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oyway.ru/upload/iblock/4ec/34254ro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08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17CA83E" wp14:editId="064F410C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407670</wp:posOffset>
                  </wp:positionV>
                  <wp:extent cx="2962275" cy="1504950"/>
                  <wp:effectExtent l="19050" t="0" r="9525" b="0"/>
                  <wp:wrapThrough wrapText="bothSides">
                    <wp:wrapPolygon edited="0">
                      <wp:start x="-139" y="0"/>
                      <wp:lineTo x="-139" y="21327"/>
                      <wp:lineTo x="21669" y="21327"/>
                      <wp:lineTo x="21669" y="0"/>
                      <wp:lineTo x="-139" y="0"/>
                    </wp:wrapPolygon>
                  </wp:wrapThrough>
                  <wp:docPr id="5" name="Рисунок 4" descr="https://mama-pomogi.ru/images/OldImages/2016/konstruir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ma-pomogi.ru/images/OldImages/2016/konstruir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01" b="16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37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97F19C4" wp14:editId="0C0C34B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1000125" cy="1743075"/>
                  <wp:effectExtent l="19050" t="0" r="9525" b="0"/>
                  <wp:wrapThrough wrapText="bothSides">
                    <wp:wrapPolygon edited="0">
                      <wp:start x="-411" y="0"/>
                      <wp:lineTo x="-411" y="21482"/>
                      <wp:lineTo x="21806" y="21482"/>
                      <wp:lineTo x="21806" y="0"/>
                      <wp:lineTo x="-411" y="0"/>
                    </wp:wrapPolygon>
                  </wp:wrapThrough>
                  <wp:docPr id="3" name="Рисунок 3" descr="https://ds05.infourok.ru/uploads/ex/031a/000f7ff1-5da3fbe1/hello_html_m119ad8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31a/000f7ff1-5da3fbe1/hello_html_m119ad8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416E" w:rsidRDefault="005C416E" w:rsidP="005C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  <w:p w:rsidR="005C416E" w:rsidRDefault="005C416E"/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5C416E" w:rsidRDefault="005C416E" w:rsidP="005C416E">
            <w:pPr>
              <w:ind w:left="113" w:right="113"/>
              <w:jc w:val="center"/>
            </w:pPr>
            <w:r w:rsidRPr="00C837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22 апреля</w:t>
            </w:r>
          </w:p>
        </w:tc>
        <w:tc>
          <w:tcPr>
            <w:tcW w:w="7230" w:type="dxa"/>
          </w:tcPr>
          <w:p w:rsidR="003210E2" w:rsidRDefault="003210E2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207A27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ожественно-</w:t>
            </w:r>
            <w:r w:rsidRPr="00207A27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эстетическая деятельность</w:t>
            </w:r>
          </w:p>
          <w:p w:rsidR="005C416E" w:rsidRPr="0031074B" w:rsidRDefault="005C416E" w:rsidP="005C4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107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(совместная деятельность с детьми)</w:t>
            </w:r>
          </w:p>
          <w:p w:rsidR="005C416E" w:rsidRPr="0031074B" w:rsidRDefault="00B97964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C416E"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C416E" w:rsidRPr="002533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C416E">
              <w:rPr>
                <w:rFonts w:ascii="Times New Roman" w:hAnsi="Times New Roman" w:cs="Times New Roman"/>
                <w:b/>
                <w:sz w:val="28"/>
                <w:szCs w:val="28"/>
              </w:rPr>
              <w:t>Скворец</w:t>
            </w:r>
            <w:r w:rsidR="005C416E" w:rsidRPr="00253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416E">
              <w:rPr>
                <w:rFonts w:ascii="Times New Roman" w:hAnsi="Times New Roman" w:cs="Times New Roman"/>
                <w:b/>
                <w:sz w:val="28"/>
                <w:szCs w:val="28"/>
              </w:rPr>
              <w:t>и скворечник</w:t>
            </w:r>
            <w:r w:rsidR="005C416E" w:rsidRPr="002533C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C9">
              <w:rPr>
                <w:rFonts w:ascii="Times New Roman" w:hAnsi="Times New Roman" w:cs="Times New Roman"/>
                <w:sz w:val="28"/>
                <w:szCs w:val="28"/>
              </w:rPr>
              <w:t>Важно!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изображать в аппликации предметы, состоящие из нескольких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стей; определять форму частей (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прямоугольная, круглая, треугольная). Формировать умение аккуратно обращаться с материалами и оборудованием.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усидчивость,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заботливое отношение к пернатым.</w:t>
            </w:r>
          </w:p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4" w:rsidRDefault="00B97964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E7A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стих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отворения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«Воробей, чего ты ждешь?»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Pr="0031074B" w:rsidRDefault="005C416E" w:rsidP="005C4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97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Воробей, чего ты ждешь?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97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Крошек хлебных не клюешь?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B97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давно заметил крошки,</w:t>
            </w:r>
          </w:p>
          <w:p w:rsidR="005C416E" w:rsidRPr="0031074B" w:rsidRDefault="00B97964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C416E"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боюсь сердитой кошки.</w:t>
            </w: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разучивания </w:t>
            </w:r>
            <w:r w:rsidR="00B979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поиграйте с ребенком, будто Вы взрослая птица, мама, а ребенок птенец.</w:t>
            </w:r>
          </w:p>
          <w:p w:rsidR="005C416E" w:rsidRDefault="005C416E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Акцентируйте внимание на подражание голосом, пусть у ребенка это будет маленькая роль.</w:t>
            </w:r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Pr="0031074B" w:rsidRDefault="003210E2" w:rsidP="005C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Default="005C416E"/>
        </w:tc>
        <w:tc>
          <w:tcPr>
            <w:tcW w:w="6880" w:type="dxa"/>
          </w:tcPr>
          <w:p w:rsidR="003210E2" w:rsidRDefault="003210E2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6E" w:rsidRPr="002533C9" w:rsidRDefault="005C416E" w:rsidP="005C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C9">
              <w:rPr>
                <w:rFonts w:ascii="Times New Roman" w:hAnsi="Times New Roman" w:cs="Times New Roman"/>
                <w:sz w:val="28"/>
                <w:szCs w:val="28"/>
              </w:rPr>
              <w:t>Вам понадобится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цветная бумага, клей (безопаснее пользоваться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клестером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муки или крахмала), кисть,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клееночка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ней намазываем), тряпочка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промакиваем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от лишнего клея), ножницы с закругленными краями.  В возрасте 3-4 лет, дети наклеивают готовые формы на фон</w:t>
            </w:r>
            <w:proofErr w:type="gramStart"/>
            <w:r w:rsidR="00B97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9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ырезают </w:t>
            </w:r>
            <w:r w:rsidR="00B97964">
              <w:rPr>
                <w:rFonts w:ascii="Times New Roman" w:hAnsi="Times New Roman" w:cs="Times New Roman"/>
                <w:sz w:val="28"/>
                <w:szCs w:val="28"/>
              </w:rPr>
              <w:t xml:space="preserve">детали из бумаги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C416E" w:rsidRDefault="00B97964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B05649B" wp14:editId="68F14049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333375</wp:posOffset>
                  </wp:positionV>
                  <wp:extent cx="2874010" cy="2159635"/>
                  <wp:effectExtent l="0" t="0" r="2540" b="0"/>
                  <wp:wrapThrough wrapText="bothSides">
                    <wp:wrapPolygon edited="0">
                      <wp:start x="0" y="0"/>
                      <wp:lineTo x="0" y="21340"/>
                      <wp:lineTo x="21476" y="21340"/>
                      <wp:lineTo x="21476" y="0"/>
                      <wp:lineTo x="0" y="0"/>
                    </wp:wrapPolygon>
                  </wp:wrapThrough>
                  <wp:docPr id="7" name="Рисунок 6" descr="https://www.maam.ru/upload/blogs/detsad-5853-1460473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am.ru/upload/blogs/detsad-5853-1460473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3210E2" w:rsidRPr="0049263D" w:rsidRDefault="003210E2" w:rsidP="0032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23 </w:t>
            </w:r>
            <w:r w:rsidRPr="0049263D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5C416E" w:rsidRDefault="005C416E" w:rsidP="003210E2">
            <w:pPr>
              <w:ind w:left="113" w:right="113"/>
              <w:jc w:val="center"/>
            </w:pPr>
          </w:p>
        </w:tc>
        <w:tc>
          <w:tcPr>
            <w:tcW w:w="7230" w:type="dxa"/>
          </w:tcPr>
          <w:p w:rsidR="00B97964" w:rsidRDefault="00B97964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Pr="00F06BF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BF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  <w:p w:rsidR="003210E2" w:rsidRPr="0031074B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074B">
              <w:rPr>
                <w:rStyle w:val="c4c8c7"/>
                <w:b/>
                <w:iCs/>
                <w:sz w:val="28"/>
                <w:szCs w:val="28"/>
                <w:shd w:val="clear" w:color="auto" w:fill="FFFFFF"/>
              </w:rPr>
              <w:t xml:space="preserve">Наблюдение за природой из окна: </w:t>
            </w:r>
            <w:r w:rsidRPr="0031074B">
              <w:rPr>
                <w:sz w:val="28"/>
                <w:szCs w:val="28"/>
              </w:rPr>
              <w:t>ветер.</w:t>
            </w:r>
          </w:p>
          <w:p w:rsidR="003210E2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  <w:shd w:val="clear" w:color="auto" w:fill="FFFFFF"/>
              </w:rPr>
            </w:pPr>
            <w:r w:rsidRPr="00F06BF2">
              <w:rPr>
                <w:b/>
                <w:sz w:val="28"/>
                <w:szCs w:val="28"/>
              </w:rPr>
              <w:t>Важно!</w:t>
            </w:r>
            <w:r w:rsidRPr="0031074B">
              <w:rPr>
                <w:sz w:val="28"/>
                <w:szCs w:val="28"/>
              </w:rPr>
              <w:t xml:space="preserve"> учить </w:t>
            </w:r>
            <w:r>
              <w:rPr>
                <w:sz w:val="28"/>
                <w:szCs w:val="28"/>
              </w:rPr>
              <w:t xml:space="preserve">ребенка </w:t>
            </w:r>
            <w:r w:rsidRPr="0031074B">
              <w:rPr>
                <w:sz w:val="28"/>
                <w:szCs w:val="28"/>
              </w:rPr>
              <w:t xml:space="preserve">замечать изменения в природе в ветреную погоду, определять </w:t>
            </w:r>
            <w:r>
              <w:rPr>
                <w:sz w:val="28"/>
                <w:szCs w:val="28"/>
              </w:rPr>
              <w:t>силу ветра,</w:t>
            </w:r>
            <w:r w:rsidRPr="0031074B">
              <w:rPr>
                <w:sz w:val="28"/>
                <w:szCs w:val="28"/>
              </w:rPr>
              <w:t xml:space="preserve"> направление ветра по деревьям,</w:t>
            </w:r>
            <w:r>
              <w:rPr>
                <w:sz w:val="28"/>
                <w:szCs w:val="28"/>
              </w:rPr>
              <w:t xml:space="preserve"> по </w:t>
            </w:r>
            <w:r w:rsidRPr="0031074B">
              <w:rPr>
                <w:sz w:val="28"/>
                <w:szCs w:val="28"/>
              </w:rPr>
              <w:t>движению облаков,</w:t>
            </w:r>
            <w:r w:rsidRPr="0031074B">
              <w:rPr>
                <w:rStyle w:val="c4c7"/>
                <w:sz w:val="28"/>
                <w:szCs w:val="28"/>
                <w:shd w:val="clear" w:color="auto" w:fill="FFFFFF"/>
              </w:rPr>
              <w:t xml:space="preserve"> выз</w:t>
            </w:r>
            <w:r>
              <w:rPr>
                <w:rStyle w:val="c4c7"/>
                <w:sz w:val="28"/>
                <w:szCs w:val="28"/>
                <w:shd w:val="clear" w:color="auto" w:fill="FFFFFF"/>
              </w:rPr>
              <w:t>ы</w:t>
            </w:r>
            <w:r w:rsidRPr="0031074B">
              <w:rPr>
                <w:rStyle w:val="c4c7"/>
                <w:sz w:val="28"/>
                <w:szCs w:val="28"/>
                <w:shd w:val="clear" w:color="auto" w:fill="FFFFFF"/>
              </w:rPr>
              <w:t>вать положительный отклик на красоту природы.</w:t>
            </w:r>
          </w:p>
          <w:p w:rsidR="003210E2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  <w:shd w:val="clear" w:color="auto" w:fill="FFFFFF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 логического мышления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такого типа «Найди, чья тень», «Найди двух одинаковых птиц» развивают у ребенка не только умение мыслить логически, но и внимательность, что так необходимо детям в будущем. </w:t>
            </w:r>
          </w:p>
          <w:p w:rsidR="003210E2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  <w:shd w:val="clear" w:color="auto" w:fill="FFFFFF"/>
              </w:rPr>
            </w:pPr>
          </w:p>
          <w:p w:rsidR="00B97964" w:rsidRDefault="00B97964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4" w:rsidRDefault="00B97964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4" w:rsidRDefault="00B97964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4" w:rsidRDefault="00B97964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964" w:rsidRDefault="00B97964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Пройдя по ссылке, Вы можете взять дополнительный материал по развитию внимания, логического мышления у детей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https://i.pinimg.com/originals/60/29/ca/6029ca06cda7bee2b572c18a507f1244.png</w:t>
              </w:r>
            </w:hyperlink>
          </w:p>
          <w:p w:rsidR="003210E2" w:rsidRPr="0031074B" w:rsidRDefault="003210E2" w:rsidP="003210E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c7"/>
                <w:sz w:val="28"/>
                <w:szCs w:val="28"/>
              </w:rPr>
            </w:pPr>
          </w:p>
          <w:p w:rsidR="005C416E" w:rsidRDefault="005C416E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  <w:p w:rsidR="00B97964" w:rsidRDefault="00B97964"/>
        </w:tc>
        <w:tc>
          <w:tcPr>
            <w:tcW w:w="6880" w:type="dxa"/>
          </w:tcPr>
          <w:p w:rsidR="003210E2" w:rsidRPr="0031074B" w:rsidRDefault="003210E2" w:rsidP="003210E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Пройдя по ссылке, вы сможете посмотреть 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мультфильм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«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Весенние мелодии»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 где используется  музыка</w:t>
            </w:r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  </w:t>
            </w:r>
            <w:proofErr w:type="spellStart"/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  </w:t>
            </w:r>
            <w:hyperlink r:id="rId14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BF8F6"/>
                </w:rPr>
                <w:t>https://youtu.be/iu3gjRJtuN4</w:t>
              </w:r>
            </w:hyperlink>
            <w:r w:rsidRPr="003107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BF8F6"/>
              </w:rPr>
              <w:t xml:space="preserve"> </w:t>
            </w:r>
          </w:p>
          <w:p w:rsidR="005C416E" w:rsidRDefault="005C416E"/>
          <w:p w:rsidR="003210E2" w:rsidRDefault="003210E2"/>
          <w:p w:rsidR="003210E2" w:rsidRDefault="003210E2"/>
          <w:p w:rsidR="003210E2" w:rsidRDefault="003210E2"/>
          <w:p w:rsidR="003210E2" w:rsidRPr="003210E2" w:rsidRDefault="003210E2" w:rsidP="003210E2"/>
          <w:p w:rsidR="003210E2" w:rsidRPr="003210E2" w:rsidRDefault="003210E2" w:rsidP="003210E2"/>
          <w:p w:rsid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Default="00B97964" w:rsidP="003210E2"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2D9BE98" wp14:editId="5671ADA7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635000</wp:posOffset>
                  </wp:positionV>
                  <wp:extent cx="3470275" cy="2641600"/>
                  <wp:effectExtent l="133350" t="114300" r="149225" b="158750"/>
                  <wp:wrapThrough wrapText="bothSides">
                    <wp:wrapPolygon edited="0">
                      <wp:start x="-593" y="-935"/>
                      <wp:lineTo x="-830" y="1869"/>
                      <wp:lineTo x="-830" y="21652"/>
                      <wp:lineTo x="-474" y="22587"/>
                      <wp:lineTo x="-356" y="22742"/>
                      <wp:lineTo x="22055" y="22742"/>
                      <wp:lineTo x="22410" y="21808"/>
                      <wp:lineTo x="22410" y="1869"/>
                      <wp:lineTo x="22173" y="-935"/>
                      <wp:lineTo x="-593" y="-935"/>
                    </wp:wrapPolygon>
                  </wp:wrapThrough>
                  <wp:docPr id="9" name="Рисунок 8" descr="https://i.pinimg.com/originals/aa/24/be/aa24be90c9e54c145bea377fa7dbfc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aa/24/be/aa24be90c9e54c145bea377fa7dbfc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275" cy="264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0E2" w:rsidRDefault="003210E2" w:rsidP="003210E2"/>
          <w:p w:rsidR="003210E2" w:rsidRDefault="00B97964" w:rsidP="003210E2">
            <w:r w:rsidRPr="00F06BF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E15B80F" wp14:editId="224311E2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-2436495</wp:posOffset>
                  </wp:positionV>
                  <wp:extent cx="1927860" cy="2339340"/>
                  <wp:effectExtent l="133350" t="95250" r="129540" b="156210"/>
                  <wp:wrapThrough wrapText="bothSides">
                    <wp:wrapPolygon edited="0">
                      <wp:start x="-1281" y="-879"/>
                      <wp:lineTo x="-1494" y="21459"/>
                      <wp:lineTo x="-1067" y="22866"/>
                      <wp:lineTo x="22838" y="22866"/>
                      <wp:lineTo x="22838" y="-879"/>
                      <wp:lineTo x="-1281" y="-879"/>
                    </wp:wrapPolygon>
                  </wp:wrapThrough>
                  <wp:docPr id="8" name="Рисунок 7" descr="https://i.pinimg.com/originals/88/d0/26/88d02628879061c8fd89f794a93f7d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88/d0/26/88d02628879061c8fd89f794a93f7d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339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  <w:p w:rsidR="003210E2" w:rsidRPr="003210E2" w:rsidRDefault="003210E2" w:rsidP="003210E2"/>
        </w:tc>
      </w:tr>
      <w:tr w:rsidR="005C416E" w:rsidTr="003210E2">
        <w:trPr>
          <w:cantSplit/>
          <w:trHeight w:val="1134"/>
        </w:trPr>
        <w:tc>
          <w:tcPr>
            <w:tcW w:w="1242" w:type="dxa"/>
            <w:textDirection w:val="btLr"/>
          </w:tcPr>
          <w:p w:rsidR="003210E2" w:rsidRPr="00E5323C" w:rsidRDefault="003210E2" w:rsidP="003210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 24 апреля</w:t>
            </w:r>
          </w:p>
          <w:p w:rsidR="005C416E" w:rsidRDefault="005C416E" w:rsidP="003210E2">
            <w:pPr>
              <w:ind w:left="113" w:right="113"/>
              <w:jc w:val="center"/>
            </w:pPr>
          </w:p>
        </w:tc>
        <w:tc>
          <w:tcPr>
            <w:tcW w:w="7230" w:type="dxa"/>
          </w:tcPr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о птицах</w:t>
            </w: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рассказам  </w:t>
            </w:r>
            <w:proofErr w:type="spellStart"/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>В.Бианки</w:t>
            </w:r>
            <w:proofErr w:type="spellEnd"/>
            <w:r w:rsidR="00953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>«Высокая горка»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Важно!  </w:t>
            </w:r>
            <w:r w:rsidRPr="008E34E8">
              <w:rPr>
                <w:rFonts w:ascii="Times New Roman" w:hAnsi="Times New Roman" w:cs="Times New Roman"/>
                <w:sz w:val="28"/>
                <w:szCs w:val="28"/>
              </w:rPr>
              <w:t xml:space="preserve">После каждого просмотра беседуйте с детьми о содержании.  Чем запомнился ребенку этот </w:t>
            </w:r>
            <w:r w:rsidR="00953FB3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Pr="008E34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E8">
              <w:rPr>
                <w:rFonts w:ascii="Times New Roman" w:hAnsi="Times New Roman" w:cs="Times New Roman"/>
                <w:b/>
                <w:sz w:val="28"/>
                <w:szCs w:val="28"/>
              </w:rPr>
              <w:t>Не забывайте о правилах просмотра телепередач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расстояние до экрана не менее 3 метров, смотреть в положении сидя, свет в комнате должен быть приглушенным, исходить из-за спины смотрящего.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31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3210E2" w:rsidRPr="00953FB3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FB3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210E2" w:rsidRPr="00D63C44" w:rsidRDefault="003210E2" w:rsidP="003210E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1074B">
              <w:rPr>
                <w:b/>
                <w:sz w:val="28"/>
                <w:szCs w:val="28"/>
              </w:rPr>
              <w:t>Тема</w:t>
            </w:r>
            <w:r w:rsidRPr="00D63C44">
              <w:rPr>
                <w:b/>
                <w:sz w:val="28"/>
                <w:szCs w:val="28"/>
              </w:rPr>
              <w:t>: «Скворечник».</w:t>
            </w:r>
          </w:p>
          <w:p w:rsidR="003210E2" w:rsidRPr="0031074B" w:rsidRDefault="003210E2" w:rsidP="00321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3C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чить детей рисовать предмет, состоящий из прямоугольной формы, круга, прямой крыши: правильно передавать относительную величину частей предмета.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реплять приемы раскрашивания. </w:t>
            </w: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Вместе с папой: смастерите скворечник для птиц и повесьте его во дворе. 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416E" w:rsidRDefault="003210E2" w:rsidP="003210E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Помните, что приколачивать скворечник к дереву нельзя, его нужно привязать!</w:t>
            </w:r>
          </w:p>
        </w:tc>
        <w:tc>
          <w:tcPr>
            <w:tcW w:w="6880" w:type="dxa"/>
          </w:tcPr>
          <w:p w:rsidR="00953FB3" w:rsidRDefault="00953FB3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Pr="008E34E8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4E8">
              <w:rPr>
                <w:rFonts w:ascii="Times New Roman" w:hAnsi="Times New Roman" w:cs="Times New Roman"/>
                <w:sz w:val="28"/>
                <w:szCs w:val="28"/>
              </w:rPr>
              <w:t>Пройдя по ссылке, вы сможете посмотреть мультфильмы о птицах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https://yandex.ru/efir?stream_id=40a56148a8163af7805789913d04b3ae&amp;from_block=logo_partner_player</w:t>
              </w:r>
            </w:hyperlink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Очень интересные рассказы и сказки </w:t>
            </w:r>
            <w:proofErr w:type="spellStart"/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310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107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https://mishka-knizhka.ru/skazki-bianki/</w:t>
              </w:r>
            </w:hyperlink>
            <w:r w:rsidRPr="0031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0E2" w:rsidRPr="0031074B" w:rsidRDefault="003210E2" w:rsidP="003210E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107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Вам потребуется: </w:t>
            </w:r>
            <w:r w:rsidRPr="00E5323C">
              <w:rPr>
                <w:rFonts w:ascii="Times New Roman" w:hAnsi="Times New Roman" w:cs="Times New Roman"/>
                <w:sz w:val="28"/>
                <w:szCs w:val="28"/>
              </w:rPr>
              <w:t>гуашь 6 основных цветов, баночка с водой, кисть, лист бумаги.</w:t>
            </w:r>
          </w:p>
          <w:p w:rsidR="003210E2" w:rsidRPr="00E5323C" w:rsidRDefault="003210E2" w:rsidP="0032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0E2" w:rsidRDefault="003210E2" w:rsidP="00321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966" w:rsidRDefault="00365966" w:rsidP="003210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</w:p>
          <w:p w:rsidR="005C416E" w:rsidRPr="00365966" w:rsidRDefault="003210E2" w:rsidP="003210E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6596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Уважаемые родители, мы будем рады вашим семейным фотографиям  совместной  деятельности  с  детьми.</w:t>
            </w:r>
          </w:p>
          <w:p w:rsidR="003210E2" w:rsidRDefault="003210E2" w:rsidP="003210E2"/>
        </w:tc>
      </w:tr>
    </w:tbl>
    <w:p w:rsidR="005C416E" w:rsidRDefault="005C416E"/>
    <w:sectPr w:rsidR="005C416E" w:rsidSect="005C416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B4"/>
    <w:rsid w:val="003210E2"/>
    <w:rsid w:val="00365966"/>
    <w:rsid w:val="003864B4"/>
    <w:rsid w:val="00503680"/>
    <w:rsid w:val="00593AAC"/>
    <w:rsid w:val="005C416E"/>
    <w:rsid w:val="00953FB3"/>
    <w:rsid w:val="00B97964"/>
    <w:rsid w:val="00D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416E"/>
    <w:rPr>
      <w:color w:val="0000FF"/>
      <w:u w:val="single"/>
    </w:rPr>
  </w:style>
  <w:style w:type="paragraph" w:customStyle="1" w:styleId="c2">
    <w:name w:val="c2"/>
    <w:basedOn w:val="a"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7">
    <w:name w:val="c4 c8 c7"/>
    <w:basedOn w:val="a0"/>
    <w:rsid w:val="003210E2"/>
  </w:style>
  <w:style w:type="character" w:customStyle="1" w:styleId="c4c7">
    <w:name w:val="c4 c7"/>
    <w:basedOn w:val="a0"/>
    <w:rsid w:val="003210E2"/>
  </w:style>
  <w:style w:type="paragraph" w:styleId="a5">
    <w:name w:val="Normal (Web)"/>
    <w:basedOn w:val="a"/>
    <w:uiPriority w:val="99"/>
    <w:semiHidden/>
    <w:unhideWhenUsed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416E"/>
    <w:rPr>
      <w:color w:val="0000FF"/>
      <w:u w:val="single"/>
    </w:rPr>
  </w:style>
  <w:style w:type="paragraph" w:customStyle="1" w:styleId="c2">
    <w:name w:val="c2"/>
    <w:basedOn w:val="a"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7">
    <w:name w:val="c4 c8 c7"/>
    <w:basedOn w:val="a0"/>
    <w:rsid w:val="003210E2"/>
  </w:style>
  <w:style w:type="character" w:customStyle="1" w:styleId="c4c7">
    <w:name w:val="c4 c7"/>
    <w:basedOn w:val="a0"/>
    <w:rsid w:val="003210E2"/>
  </w:style>
  <w:style w:type="paragraph" w:styleId="a5">
    <w:name w:val="Normal (Web)"/>
    <w:basedOn w:val="a"/>
    <w:uiPriority w:val="99"/>
    <w:semiHidden/>
    <w:unhideWhenUsed/>
    <w:rsid w:val="0032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hina-kashds8.edumsko.ru/folders/post/1238794" TargetMode="External"/><Relationship Id="rId13" Type="http://schemas.openxmlformats.org/officeDocument/2006/relationships/hyperlink" Target="https://i.pinimg.com/originals/60/29/ca/6029ca06cda7bee2b572c18a507f1244.png" TargetMode="External"/><Relationship Id="rId18" Type="http://schemas.openxmlformats.org/officeDocument/2006/relationships/hyperlink" Target="https://mishka-knizhka.ru/skazki-bian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basni.ru/tolstoi/rasskazy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yandex.ru/efir?stream_id=40a56148a8163af7805789913d04b3ae&amp;from_block=logo_partner_playe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ok.ru/video/230712281655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iu3gjRJtu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2020-04-18T12:43:00Z</dcterms:created>
  <dcterms:modified xsi:type="dcterms:W3CDTF">2020-04-18T13:22:00Z</dcterms:modified>
</cp:coreProperties>
</file>