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D3" w:rsidRDefault="001143D3" w:rsidP="001143D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bdr w:val="none" w:sz="0" w:space="0" w:color="auto" w:frame="1"/>
        </w:rPr>
      </w:pPr>
      <w:r w:rsidRPr="001143D3">
        <w:rPr>
          <w:rFonts w:ascii="Arial" w:eastAsia="Times New Roman" w:hAnsi="Arial" w:cs="Arial"/>
          <w:b/>
          <w:bCs/>
          <w:color w:val="FF0000"/>
          <w:kern w:val="36"/>
          <w:sz w:val="27"/>
          <w:szCs w:val="27"/>
          <w:bdr w:val="none" w:sz="0" w:space="0" w:color="auto" w:frame="1"/>
        </w:rPr>
        <w:t>Советы, рекомендации учителя-логопеда Киселевой Т.А.</w:t>
      </w:r>
    </w:p>
    <w:p w:rsidR="00E8354F" w:rsidRPr="001143D3" w:rsidRDefault="00E8354F" w:rsidP="00E8354F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-2540</wp:posOffset>
            </wp:positionV>
            <wp:extent cx="949960" cy="1424940"/>
            <wp:effectExtent l="0" t="0" r="2540" b="3810"/>
            <wp:wrapSquare wrapText="bothSides"/>
            <wp:docPr id="2" name="Рисунок 2" descr="https://mdou38.edu.yar.ru/konsultatsii_dlya_roditeley/kartinki_dlya_konsultatsiy/logoped1_w12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8.edu.yar.ru/konsultatsii_dlya_roditeley/kartinki_dlya_konsultatsiy/logoped1_w120_h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3D3" w:rsidRPr="001143D3" w:rsidRDefault="001143D3" w:rsidP="001143D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143D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1143D3" w:rsidRPr="001143D3" w:rsidRDefault="001143D3" w:rsidP="001143D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</w:rPr>
      </w:pPr>
      <w:r w:rsidRPr="001143D3">
        <w:rPr>
          <w:rFonts w:ascii="Arial" w:eastAsia="Times New Roman" w:hAnsi="Arial" w:cs="Arial"/>
          <w:b/>
          <w:bCs/>
          <w:color w:val="800080"/>
          <w:sz w:val="24"/>
          <w:szCs w:val="24"/>
          <w:bdr w:val="none" w:sz="0" w:space="0" w:color="auto" w:frame="1"/>
        </w:rPr>
        <w:t>Во сколько лет обращаться к логопеду?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ребенок не произносит  к 3 годам большинство звуков (более 10 – 15).</w:t>
      </w:r>
      <w:r w:rsidRPr="001143D3">
        <w:rPr>
          <w:rFonts w:ascii="Arial" w:eastAsia="Times New Roman" w:hAnsi="Arial" w:cs="Arial"/>
          <w:noProof/>
          <w:color w:val="80008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178435</wp:posOffset>
            </wp:positionV>
            <wp:extent cx="1899920" cy="1899920"/>
            <wp:effectExtent l="0" t="0" r="0" b="0"/>
            <wp:wrapSquare wrapText="bothSides"/>
            <wp:docPr id="1" name="Рисунок 1" descr="https://mdou38.edu.yar.ru/konsultatsii_dlya_roditeley/kartinki_dlya_konsultatsiy/logoped2_w20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8.edu.yar.ru/konsultatsii_dlya_roditeley/kartinki_dlya_konsultatsiy/logoped2_w200_h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bookmarkStart w:id="0" w:name="_GoBack"/>
      <w:bookmarkEnd w:id="0"/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Ваш ребенок к 3 годам произносит менее 1000 слов, не умеет строить фразу.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ребенок к 4,5 годам не произносит звуки: [С], [С’], [З], [З’], [Л], [Л’].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ребенок к 5 годам не произносит звуки: [Ш], [Ж], [Ч], [Щ], [Ц], [Р], [Р’].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у Вашего ребенка ДЦП (детский церебральный паралич) – в любом возрасте.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у Вашего ребенка расщелина губы – неба – в любом возрасте.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у Ваших родственников случился инсульт или произошла черепно-мозговая травма, то необходимо как можно быстрее обратиться к логопеду, так как только в первые полгода можно добиться максимальных улучшений.</w:t>
      </w:r>
      <w:r w:rsidRPr="001143D3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1143D3" w:rsidRPr="001143D3" w:rsidRDefault="001143D3" w:rsidP="001143D3">
      <w:pPr>
        <w:numPr>
          <w:ilvl w:val="0"/>
          <w:numId w:val="1"/>
        </w:numPr>
        <w:spacing w:after="0" w:line="240" w:lineRule="auto"/>
        <w:ind w:left="18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Если у Вас нарушение звукопроизношения, Вы хотите его исправить, то это возможно в любом возрасте.</w:t>
      </w:r>
    </w:p>
    <w:p w:rsidR="001143D3" w:rsidRPr="001143D3" w:rsidRDefault="001143D3" w:rsidP="001143D3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143D3">
        <w:rPr>
          <w:rFonts w:ascii="Arial" w:eastAsia="Times New Roman" w:hAnsi="Arial" w:cs="Arial"/>
          <w:color w:val="800080"/>
          <w:sz w:val="24"/>
          <w:szCs w:val="24"/>
          <w:bdr w:val="none" w:sz="0" w:space="0" w:color="auto" w:frame="1"/>
        </w:rPr>
        <w:t>Учитель-логопед: </w:t>
      </w:r>
      <w:r w:rsidRPr="001143D3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bdr w:val="none" w:sz="0" w:space="0" w:color="auto" w:frame="1"/>
        </w:rPr>
        <w:t>Киселева Т.А.</w:t>
      </w:r>
    </w:p>
    <w:p w:rsidR="002349FB" w:rsidRDefault="002349FB"/>
    <w:sectPr w:rsidR="0023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54BC"/>
    <w:multiLevelType w:val="multilevel"/>
    <w:tmpl w:val="114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7"/>
    <w:rsid w:val="001143D3"/>
    <w:rsid w:val="002349FB"/>
    <w:rsid w:val="00532397"/>
    <w:rsid w:val="00E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F729-13D4-492D-B9C3-20ACC51F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43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143D3"/>
    <w:rPr>
      <w:b/>
      <w:bCs/>
    </w:rPr>
  </w:style>
  <w:style w:type="paragraph" w:styleId="a4">
    <w:name w:val="Normal (Web)"/>
    <w:basedOn w:val="a"/>
    <w:uiPriority w:val="99"/>
    <w:semiHidden/>
    <w:unhideWhenUsed/>
    <w:rsid w:val="0011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4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2021-12-09T13:46:00Z</dcterms:created>
  <dcterms:modified xsi:type="dcterms:W3CDTF">2021-12-09T13:50:00Z</dcterms:modified>
</cp:coreProperties>
</file>